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3D94F" w14:textId="77777777" w:rsidR="00DF5FCE" w:rsidRDefault="00DF5FCE" w:rsidP="00DF5FCE">
      <w:pPr>
        <w:pStyle w:val="NoSpacing"/>
        <w:jc w:val="center"/>
        <w:rPr>
          <w:rStyle w:val="text"/>
          <w:sz w:val="32"/>
          <w:szCs w:val="32"/>
        </w:rPr>
      </w:pPr>
    </w:p>
    <w:p w14:paraId="330F453E" w14:textId="5BEF6DBC" w:rsidR="006E62C3" w:rsidRDefault="00DF5FCE" w:rsidP="00DF5FCE">
      <w:pPr>
        <w:pStyle w:val="NoSpacing"/>
        <w:jc w:val="center"/>
        <w:rPr>
          <w:rStyle w:val="text"/>
          <w:sz w:val="32"/>
          <w:szCs w:val="32"/>
        </w:rPr>
      </w:pPr>
      <w:r w:rsidRPr="00D524CE">
        <w:rPr>
          <w:rStyle w:val="text"/>
          <w:sz w:val="32"/>
          <w:szCs w:val="32"/>
        </w:rPr>
        <w:t>Heb</w:t>
      </w:r>
      <w:r>
        <w:rPr>
          <w:rStyle w:val="text"/>
          <w:sz w:val="32"/>
          <w:szCs w:val="32"/>
        </w:rPr>
        <w:t>.</w:t>
      </w:r>
      <w:r w:rsidRPr="00D524CE">
        <w:rPr>
          <w:rStyle w:val="text"/>
          <w:sz w:val="32"/>
          <w:szCs w:val="32"/>
        </w:rPr>
        <w:t xml:space="preserve"> 9:1</w:t>
      </w:r>
      <w:r>
        <w:rPr>
          <w:rStyle w:val="text"/>
          <w:sz w:val="32"/>
          <w:szCs w:val="32"/>
        </w:rPr>
        <w:t>-1</w:t>
      </w:r>
      <w:r w:rsidR="009E4D56">
        <w:rPr>
          <w:rStyle w:val="text"/>
          <w:sz w:val="32"/>
          <w:szCs w:val="32"/>
        </w:rPr>
        <w:t>1</w:t>
      </w:r>
    </w:p>
    <w:p w14:paraId="54B184CD" w14:textId="77777777" w:rsidR="00DF5FCE" w:rsidRPr="00E811FD" w:rsidRDefault="00DF5FCE" w:rsidP="00DF5FCE">
      <w:pPr>
        <w:pStyle w:val="NoSpacing"/>
        <w:rPr>
          <w:sz w:val="12"/>
          <w:szCs w:val="12"/>
        </w:rPr>
      </w:pPr>
    </w:p>
    <w:p w14:paraId="62DA625B" w14:textId="44207D65" w:rsidR="009B647C" w:rsidRDefault="00E811FD" w:rsidP="00DF5FCE">
      <w:pPr>
        <w:pStyle w:val="NoSpacing"/>
      </w:pPr>
      <w:r>
        <w:t xml:space="preserve">Several times in our study of Hebrews you have heard me say </w:t>
      </w:r>
      <w:r w:rsidR="003521FC">
        <w:t>this book</w:t>
      </w:r>
      <w:r>
        <w:t xml:space="preserve"> is a bridge between the old and new covenant. But of equal importance </w:t>
      </w:r>
      <w:r w:rsidRPr="003521FC">
        <w:rPr>
          <w:color w:val="7030A0"/>
        </w:rPr>
        <w:t>is it is a bridge to heaven and eternity</w:t>
      </w:r>
      <w:r>
        <w:t xml:space="preserve">. We will be seeing more of this today </w:t>
      </w:r>
      <w:r w:rsidRPr="003521FC">
        <w:rPr>
          <w:shd w:val="clear" w:color="auto" w:fill="D9F2D0" w:themeFill="accent6" w:themeFillTint="33"/>
        </w:rPr>
        <w:t xml:space="preserve">as we </w:t>
      </w:r>
      <w:proofErr w:type="gramStart"/>
      <w:r w:rsidRPr="003521FC">
        <w:rPr>
          <w:shd w:val="clear" w:color="auto" w:fill="D9F2D0" w:themeFill="accent6" w:themeFillTint="33"/>
        </w:rPr>
        <w:t>look into</w:t>
      </w:r>
      <w:proofErr w:type="gramEnd"/>
      <w:r w:rsidRPr="003521FC">
        <w:rPr>
          <w:shd w:val="clear" w:color="auto" w:fill="D9F2D0" w:themeFill="accent6" w:themeFillTint="33"/>
        </w:rPr>
        <w:t xml:space="preserve"> </w:t>
      </w:r>
      <w:r w:rsidRPr="003521FC">
        <w:rPr>
          <w:b/>
          <w:bCs/>
          <w:shd w:val="clear" w:color="auto" w:fill="D9F2D0" w:themeFill="accent6" w:themeFillTint="33"/>
        </w:rPr>
        <w:t>the reality of the tabernacle</w:t>
      </w:r>
      <w:r w:rsidRPr="003521FC">
        <w:rPr>
          <w:shd w:val="clear" w:color="auto" w:fill="D9F2D0" w:themeFill="accent6" w:themeFillTint="33"/>
        </w:rPr>
        <w:t xml:space="preserve"> which is on earth and how that is pointing to a reality far beyond th</w:t>
      </w:r>
      <w:r w:rsidR="00CB14CD">
        <w:rPr>
          <w:shd w:val="clear" w:color="auto" w:fill="D9F2D0" w:themeFill="accent6" w:themeFillTint="33"/>
        </w:rPr>
        <w:t>is</w:t>
      </w:r>
      <w:r w:rsidRPr="003521FC">
        <w:rPr>
          <w:shd w:val="clear" w:color="auto" w:fill="D9F2D0" w:themeFill="accent6" w:themeFillTint="33"/>
        </w:rPr>
        <w:t xml:space="preserve"> natural</w:t>
      </w:r>
      <w:r w:rsidR="00CB14CD">
        <w:rPr>
          <w:shd w:val="clear" w:color="auto" w:fill="D9F2D0" w:themeFill="accent6" w:themeFillTint="33"/>
        </w:rPr>
        <w:t xml:space="preserve"> realm</w:t>
      </w:r>
      <w:r>
        <w:t xml:space="preserve">. </w:t>
      </w:r>
    </w:p>
    <w:p w14:paraId="010FC807" w14:textId="2BC07511" w:rsidR="00E811FD" w:rsidRPr="003202C4" w:rsidRDefault="008F3FB6" w:rsidP="009B647C">
      <w:pPr>
        <w:pStyle w:val="NoSpacing"/>
        <w:numPr>
          <w:ilvl w:val="0"/>
          <w:numId w:val="3"/>
        </w:numPr>
        <w:rPr>
          <w:color w:val="000000" w:themeColor="text1"/>
        </w:rPr>
      </w:pPr>
      <w:r>
        <w:t xml:space="preserve">And all of this is built upon the truth we finished with last week in </w:t>
      </w:r>
      <w:hyperlink w:anchor="heb813" w:tooltip="To return to this spot after reading verse, press Alt and left arrow." w:history="1">
        <w:r w:rsidRPr="002D5F00">
          <w:rPr>
            <w:rStyle w:val="Hyperlink"/>
          </w:rPr>
          <w:t>Heb. 8:13</w:t>
        </w:r>
      </w:hyperlink>
      <w:r w:rsidRPr="008F3FB6">
        <w:rPr>
          <w:color w:val="0070C0"/>
        </w:rPr>
        <w:t xml:space="preserve"> </w:t>
      </w:r>
      <w:r>
        <w:t xml:space="preserve">which to these Jewish believers receiving this message was that </w:t>
      </w:r>
      <w:r w:rsidRPr="00840979">
        <w:rPr>
          <w:u w:val="single"/>
        </w:rPr>
        <w:t xml:space="preserve">Jesus made the first covenant </w:t>
      </w:r>
      <w:r w:rsidRPr="00840979">
        <w:rPr>
          <w:i/>
          <w:iCs/>
          <w:color w:val="00B050"/>
          <w:u w:val="single"/>
        </w:rPr>
        <w:t>obsolete</w:t>
      </w:r>
      <w:r>
        <w:t xml:space="preserve"> at the cross, through the resurrection, and finally in His ascension. </w:t>
      </w:r>
      <w:r w:rsidR="003202C4">
        <w:t xml:space="preserve">But there, even though all of that had already happened, </w:t>
      </w:r>
      <w:r w:rsidR="009B647C">
        <w:t>h</w:t>
      </w:r>
      <w:r w:rsidR="003202C4">
        <w:t xml:space="preserve">e said the old covenant was </w:t>
      </w:r>
      <w:r w:rsidR="003202C4" w:rsidRPr="00166560">
        <w:rPr>
          <w:b/>
          <w:bCs/>
          <w:i/>
          <w:iCs/>
          <w:color w:val="00B050"/>
        </w:rPr>
        <w:t>ready</w:t>
      </w:r>
      <w:r w:rsidR="003202C4" w:rsidRPr="003202C4">
        <w:rPr>
          <w:i/>
          <w:iCs/>
          <w:color w:val="00B050"/>
        </w:rPr>
        <w:t xml:space="preserve"> to vanish away</w:t>
      </w:r>
      <w:r w:rsidR="003202C4">
        <w:rPr>
          <w:color w:val="808080" w:themeColor="background1" w:themeShade="80"/>
        </w:rPr>
        <w:t xml:space="preserve"> </w:t>
      </w:r>
      <w:r w:rsidR="003202C4">
        <w:rPr>
          <w:color w:val="808080" w:themeColor="background1" w:themeShade="80"/>
          <w:sz w:val="20"/>
          <w:szCs w:val="20"/>
        </w:rPr>
        <w:t xml:space="preserve">(something at that time which was still to come) </w:t>
      </w:r>
      <w:r w:rsidR="003202C4" w:rsidRPr="003202C4">
        <w:rPr>
          <w:color w:val="000000" w:themeColor="text1"/>
        </w:rPr>
        <w:t xml:space="preserve">because the temple was still standing. Yet in a few short years </w:t>
      </w:r>
      <w:r w:rsidR="002F198B">
        <w:rPr>
          <w:color w:val="000000" w:themeColor="text1"/>
        </w:rPr>
        <w:t xml:space="preserve">from then </w:t>
      </w:r>
      <w:r w:rsidR="009B647C">
        <w:rPr>
          <w:color w:val="000000" w:themeColor="text1"/>
        </w:rPr>
        <w:t xml:space="preserve">it </w:t>
      </w:r>
      <w:proofErr w:type="gramStart"/>
      <w:r w:rsidR="003202C4" w:rsidRPr="003202C4">
        <w:rPr>
          <w:color w:val="000000" w:themeColor="text1"/>
        </w:rPr>
        <w:t>would</w:t>
      </w:r>
      <w:proofErr w:type="gramEnd"/>
      <w:r w:rsidR="003202C4" w:rsidRPr="003202C4">
        <w:rPr>
          <w:color w:val="000000" w:themeColor="text1"/>
        </w:rPr>
        <w:t xml:space="preserve"> be </w:t>
      </w:r>
      <w:proofErr w:type="gramStart"/>
      <w:r w:rsidR="003202C4" w:rsidRPr="003202C4">
        <w:rPr>
          <w:color w:val="000000" w:themeColor="text1"/>
        </w:rPr>
        <w:t>completely demolished</w:t>
      </w:r>
      <w:proofErr w:type="gramEnd"/>
      <w:r w:rsidR="003202C4" w:rsidRPr="003202C4">
        <w:rPr>
          <w:color w:val="000000" w:themeColor="text1"/>
        </w:rPr>
        <w:t>.</w:t>
      </w:r>
    </w:p>
    <w:p w14:paraId="2FB10EE5" w14:textId="77777777" w:rsidR="008F3FB6" w:rsidRPr="009B647C" w:rsidRDefault="008F3FB6" w:rsidP="00DF5FCE">
      <w:pPr>
        <w:pStyle w:val="NoSpacing"/>
        <w:rPr>
          <w:sz w:val="12"/>
          <w:szCs w:val="12"/>
        </w:rPr>
      </w:pPr>
    </w:p>
    <w:p w14:paraId="16686788" w14:textId="2DA16151" w:rsidR="008F3FB6" w:rsidRDefault="008F3FB6" w:rsidP="00DF5FCE">
      <w:pPr>
        <w:pStyle w:val="NoSpacing"/>
      </w:pPr>
      <w:r>
        <w:t>And with the understanding of the focus</w:t>
      </w:r>
      <w:r w:rsidR="000502A2">
        <w:t xml:space="preserve"> here being on the tabernacle</w:t>
      </w:r>
      <w:r>
        <w:t xml:space="preserve">, it seems to me it would be helpful to list the progressive stages of the tabernacle. </w:t>
      </w:r>
      <w:proofErr w:type="gramStart"/>
      <w:r>
        <w:t>So</w:t>
      </w:r>
      <w:proofErr w:type="gramEnd"/>
      <w:r>
        <w:t xml:space="preserve"> </w:t>
      </w:r>
      <w:r w:rsidR="005E5841">
        <w:t>we’re going</w:t>
      </w:r>
      <w:r>
        <w:t xml:space="preserve"> </w:t>
      </w:r>
      <w:r w:rsidR="000502A2">
        <w:t xml:space="preserve">to </w:t>
      </w:r>
      <w:r>
        <w:t>run through these</w:t>
      </w:r>
      <w:r w:rsidR="005E5841" w:rsidRPr="005E5841">
        <w:t xml:space="preserve"> </w:t>
      </w:r>
      <w:r w:rsidR="005E5841">
        <w:t xml:space="preserve">very </w:t>
      </w:r>
      <w:r w:rsidR="002F198B">
        <w:t>briefly</w:t>
      </w:r>
      <w:r>
        <w:t>.</w:t>
      </w:r>
    </w:p>
    <w:p w14:paraId="3F04F5A6" w14:textId="40B254E0" w:rsidR="000F4664" w:rsidRDefault="008F3FB6" w:rsidP="008F3FB6">
      <w:pPr>
        <w:pStyle w:val="NoSpacing"/>
        <w:numPr>
          <w:ilvl w:val="0"/>
          <w:numId w:val="1"/>
        </w:numPr>
      </w:pPr>
      <w:r w:rsidRPr="00CA2836">
        <w:rPr>
          <w:highlight w:val="yellow"/>
        </w:rPr>
        <w:t>1)</w:t>
      </w:r>
      <w:r>
        <w:t xml:space="preserve"> </w:t>
      </w:r>
      <w:r w:rsidR="000502A2">
        <w:t>B</w:t>
      </w:r>
      <w:r>
        <w:t>efore the earth existed</w:t>
      </w:r>
      <w:r w:rsidR="000502A2">
        <w:t xml:space="preserve"> there was something in heaven that the tabernacle</w:t>
      </w:r>
      <w:r w:rsidR="004169CE">
        <w:t xml:space="preserve"> on earth</w:t>
      </w:r>
      <w:r w:rsidR="000502A2">
        <w:t xml:space="preserve"> would be designed to express </w:t>
      </w:r>
      <w:r w:rsidR="000502A2">
        <w:rPr>
          <w:color w:val="808080" w:themeColor="background1" w:themeShade="80"/>
          <w:sz w:val="20"/>
          <w:szCs w:val="20"/>
        </w:rPr>
        <w:t>(</w:t>
      </w:r>
      <w:hyperlink w:anchor="heb85" w:tooltip="To return to this spot after reading verse, press Alt and left arrow." w:history="1">
        <w:r w:rsidR="004169CE" w:rsidRPr="003E6215">
          <w:rPr>
            <w:rStyle w:val="Hyperlink"/>
            <w:sz w:val="20"/>
            <w:szCs w:val="20"/>
          </w:rPr>
          <w:t>8:5</w:t>
        </w:r>
      </w:hyperlink>
      <w:r w:rsidR="004169CE">
        <w:rPr>
          <w:color w:val="808080" w:themeColor="background1" w:themeShade="80"/>
          <w:sz w:val="20"/>
          <w:szCs w:val="20"/>
        </w:rPr>
        <w:t>)</w:t>
      </w:r>
      <w:r>
        <w:t xml:space="preserve">, </w:t>
      </w:r>
      <w:r w:rsidRPr="00CA2836">
        <w:rPr>
          <w:highlight w:val="yellow"/>
        </w:rPr>
        <w:t>2)</w:t>
      </w:r>
      <w:r>
        <w:t xml:space="preserve"> then, during the wilderness wandering God instructed them to make an earthly tabernacle which could be moved as they went </w:t>
      </w:r>
      <w:r w:rsidRPr="004169CE">
        <w:rPr>
          <w:color w:val="808080" w:themeColor="background1" w:themeShade="80"/>
          <w:sz w:val="20"/>
          <w:szCs w:val="20"/>
        </w:rPr>
        <w:t>(it was a symbolic replica of the true tabernacle. Meaning we can learn a lot about what existed first and what is still to come</w:t>
      </w:r>
      <w:r w:rsidR="004E0AFA">
        <w:rPr>
          <w:color w:val="808080" w:themeColor="background1" w:themeShade="80"/>
          <w:sz w:val="20"/>
          <w:szCs w:val="20"/>
        </w:rPr>
        <w:t xml:space="preserve"> from this structure</w:t>
      </w:r>
      <w:r w:rsidRPr="004169CE">
        <w:rPr>
          <w:color w:val="808080" w:themeColor="background1" w:themeShade="80"/>
          <w:sz w:val="20"/>
          <w:szCs w:val="20"/>
        </w:rPr>
        <w:t>)</w:t>
      </w:r>
      <w:r>
        <w:t xml:space="preserve">. Then </w:t>
      </w:r>
      <w:r w:rsidRPr="00CA2836">
        <w:rPr>
          <w:highlight w:val="yellow"/>
        </w:rPr>
        <w:t>3)</w:t>
      </w:r>
      <w:r>
        <w:t xml:space="preserve"> with Jesus</w:t>
      </w:r>
      <w:r w:rsidR="004169CE">
        <w:t>’</w:t>
      </w:r>
      <w:r>
        <w:t xml:space="preserve"> </w:t>
      </w:r>
      <w:r w:rsidR="00CA2836">
        <w:t xml:space="preserve">ascension there was no longer a need </w:t>
      </w:r>
      <w:r w:rsidR="004E0AFA">
        <w:t>for</w:t>
      </w:r>
      <w:r w:rsidR="00CA2836">
        <w:t xml:space="preserve"> the tabernacle or temple upon the earth because it is now in heaven where Jesus is the High Priest</w:t>
      </w:r>
      <w:r w:rsidR="004169CE">
        <w:t xml:space="preserve"> </w:t>
      </w:r>
      <w:r w:rsidR="004169CE" w:rsidRPr="004169CE">
        <w:rPr>
          <w:color w:val="808080" w:themeColor="background1" w:themeShade="80"/>
          <w:sz w:val="20"/>
          <w:szCs w:val="20"/>
        </w:rPr>
        <w:t>(</w:t>
      </w:r>
      <w:hyperlink w:anchor="heb812" w:tooltip="To return to this spot after reading verse, press Alt and left arrow." w:history="1">
        <w:r w:rsidR="004169CE" w:rsidRPr="003E6215">
          <w:rPr>
            <w:rStyle w:val="Hyperlink"/>
            <w:sz w:val="20"/>
            <w:szCs w:val="20"/>
          </w:rPr>
          <w:t>8:1-2</w:t>
        </w:r>
      </w:hyperlink>
      <w:r w:rsidR="004169CE" w:rsidRPr="004169CE">
        <w:rPr>
          <w:color w:val="808080" w:themeColor="background1" w:themeShade="80"/>
          <w:sz w:val="20"/>
          <w:szCs w:val="20"/>
        </w:rPr>
        <w:t>)</w:t>
      </w:r>
      <w:r w:rsidR="00CA2836">
        <w:t xml:space="preserve">. </w:t>
      </w:r>
      <w:r w:rsidR="00CA2836" w:rsidRPr="00CA2836">
        <w:rPr>
          <w:highlight w:val="yellow"/>
        </w:rPr>
        <w:t>4)</w:t>
      </w:r>
      <w:r w:rsidR="00CA2836">
        <w:t xml:space="preserve"> The tabernacle in heaven now is where the judgement will be poured out upon a Christ rejecting and sinful world during the tribulation </w:t>
      </w:r>
      <w:r w:rsidR="00CA2836" w:rsidRPr="007866DC">
        <w:rPr>
          <w:color w:val="808080" w:themeColor="background1" w:themeShade="80"/>
          <w:sz w:val="20"/>
          <w:szCs w:val="20"/>
        </w:rPr>
        <w:t>(</w:t>
      </w:r>
      <w:hyperlink w:anchor="rev1558" w:tooltip="To return to this spot after reading verse, press Alt and left arrow." w:history="1">
        <w:r w:rsidR="00CA2836" w:rsidRPr="00C60DE6">
          <w:rPr>
            <w:rStyle w:val="Hyperlink"/>
            <w:sz w:val="20"/>
            <w:szCs w:val="20"/>
          </w:rPr>
          <w:t>Rev. 15:5-8</w:t>
        </w:r>
      </w:hyperlink>
      <w:r w:rsidR="00CA2836" w:rsidRPr="007866DC">
        <w:rPr>
          <w:color w:val="808080" w:themeColor="background1" w:themeShade="80"/>
          <w:sz w:val="20"/>
          <w:szCs w:val="20"/>
        </w:rPr>
        <w:t xml:space="preserve"> </w:t>
      </w:r>
      <w:r w:rsidR="00CA2836">
        <w:rPr>
          <w:color w:val="808080" w:themeColor="background1" w:themeShade="80"/>
          <w:sz w:val="20"/>
          <w:szCs w:val="20"/>
        </w:rPr>
        <w:t>[</w:t>
      </w:r>
      <w:r w:rsidR="00CA2836" w:rsidRPr="007866DC">
        <w:rPr>
          <w:color w:val="808080" w:themeColor="background1" w:themeShade="80"/>
          <w:sz w:val="20"/>
          <w:szCs w:val="20"/>
        </w:rPr>
        <w:t xml:space="preserve">also </w:t>
      </w:r>
      <w:hyperlink w:anchor="rev1119" w:tooltip="To return to this spot after reading verse, press Alt and left arrow." w:history="1">
        <w:r w:rsidR="00CA2836" w:rsidRPr="00C60DE6">
          <w:rPr>
            <w:rStyle w:val="Hyperlink"/>
            <w:sz w:val="20"/>
            <w:szCs w:val="20"/>
          </w:rPr>
          <w:t>Rev. 11:</w:t>
        </w:r>
        <w:r w:rsidR="00E40B71" w:rsidRPr="00C60DE6">
          <w:rPr>
            <w:rStyle w:val="Hyperlink"/>
            <w:sz w:val="20"/>
            <w:szCs w:val="20"/>
          </w:rPr>
          <w:t>1</w:t>
        </w:r>
        <w:r w:rsidR="00CA2836" w:rsidRPr="00C60DE6">
          <w:rPr>
            <w:rStyle w:val="Hyperlink"/>
            <w:sz w:val="20"/>
            <w:szCs w:val="20"/>
          </w:rPr>
          <w:t>9</w:t>
        </w:r>
      </w:hyperlink>
      <w:r w:rsidR="00CA2836">
        <w:rPr>
          <w:color w:val="808080" w:themeColor="background1" w:themeShade="80"/>
          <w:sz w:val="20"/>
          <w:szCs w:val="20"/>
        </w:rPr>
        <w:t>]</w:t>
      </w:r>
      <w:r w:rsidR="00CA2836" w:rsidRPr="007866DC">
        <w:rPr>
          <w:color w:val="808080" w:themeColor="background1" w:themeShade="80"/>
          <w:sz w:val="20"/>
          <w:szCs w:val="20"/>
        </w:rPr>
        <w:t>)</w:t>
      </w:r>
      <w:r w:rsidR="00CA2836">
        <w:t>.</w:t>
      </w:r>
      <w:r w:rsidR="000F4664">
        <w:t xml:space="preserve"> </w:t>
      </w:r>
    </w:p>
    <w:p w14:paraId="309C36BB" w14:textId="6BE3D789" w:rsidR="00231C49" w:rsidRDefault="000F4664" w:rsidP="00231C49">
      <w:pPr>
        <w:pStyle w:val="NoSpacing"/>
        <w:numPr>
          <w:ilvl w:val="0"/>
          <w:numId w:val="2"/>
        </w:numPr>
      </w:pPr>
      <w:r w:rsidRPr="00231C49">
        <w:rPr>
          <w:highlight w:val="yellow"/>
        </w:rPr>
        <w:t>5)</w:t>
      </w:r>
      <w:r>
        <w:t xml:space="preserve"> During the tribulation </w:t>
      </w:r>
      <w:r w:rsidR="00231C49">
        <w:t>God</w:t>
      </w:r>
      <w:r>
        <w:t xml:space="preserve"> sets up a temple </w:t>
      </w:r>
      <w:r w:rsidR="004169CE">
        <w:t xml:space="preserve">He will inhabit </w:t>
      </w:r>
      <w:r>
        <w:t xml:space="preserve">upon the earth for His </w:t>
      </w:r>
      <w:proofErr w:type="gramStart"/>
      <w:r>
        <w:t>1,000 year</w:t>
      </w:r>
      <w:proofErr w:type="gramEnd"/>
      <w:r>
        <w:t xml:space="preserve"> reign </w:t>
      </w:r>
      <w:r w:rsidR="00231C49" w:rsidRPr="00231C49">
        <w:rPr>
          <w:color w:val="808080" w:themeColor="background1" w:themeShade="80"/>
          <w:sz w:val="20"/>
          <w:szCs w:val="20"/>
        </w:rPr>
        <w:t xml:space="preserve">(see also </w:t>
      </w:r>
      <w:hyperlink w:anchor="eze4319" w:tooltip="To return to this spot after reading verse, press Alt and left arrow." w:history="1">
        <w:r w:rsidR="00231C49" w:rsidRPr="00C60DE6">
          <w:rPr>
            <w:rStyle w:val="Hyperlink"/>
            <w:sz w:val="20"/>
            <w:szCs w:val="20"/>
          </w:rPr>
          <w:t>Ezek. 43:1-9</w:t>
        </w:r>
      </w:hyperlink>
      <w:r w:rsidR="00231C49" w:rsidRPr="00231C49">
        <w:rPr>
          <w:color w:val="0070C0"/>
          <w:sz w:val="20"/>
          <w:szCs w:val="20"/>
        </w:rPr>
        <w:t xml:space="preserve"> </w:t>
      </w:r>
      <w:r w:rsidR="00231C49" w:rsidRPr="00231C49">
        <w:rPr>
          <w:color w:val="808080" w:themeColor="background1" w:themeShade="80"/>
          <w:sz w:val="20"/>
          <w:szCs w:val="20"/>
        </w:rPr>
        <w:t xml:space="preserve">&amp; </w:t>
      </w:r>
      <w:hyperlink w:anchor="eze4835" w:tooltip="To return to this spot after reading verse, press Alt and left arrow." w:history="1">
        <w:r w:rsidR="00231C49" w:rsidRPr="00C60DE6">
          <w:rPr>
            <w:rStyle w:val="Hyperlink"/>
            <w:sz w:val="20"/>
            <w:szCs w:val="20"/>
          </w:rPr>
          <w:t>48:35</w:t>
        </w:r>
      </w:hyperlink>
      <w:r w:rsidR="00231C49" w:rsidRPr="00231C49">
        <w:rPr>
          <w:color w:val="808080" w:themeColor="background1" w:themeShade="80"/>
          <w:sz w:val="20"/>
          <w:szCs w:val="20"/>
        </w:rPr>
        <w:t>)</w:t>
      </w:r>
      <w:r w:rsidR="00231C49">
        <w:t xml:space="preserve">. This is a literal temple. </w:t>
      </w:r>
      <w:r w:rsidR="00231C49" w:rsidRPr="00231C49">
        <w:rPr>
          <w:highlight w:val="yellow"/>
        </w:rPr>
        <w:t>6)</w:t>
      </w:r>
      <w:r w:rsidR="00231C49">
        <w:t xml:space="preserve"> But then we come to the eternal state </w:t>
      </w:r>
      <w:r w:rsidR="00231C49" w:rsidRPr="00546FBA">
        <w:rPr>
          <w:color w:val="808080" w:themeColor="background1" w:themeShade="80"/>
          <w:sz w:val="20"/>
          <w:szCs w:val="20"/>
        </w:rPr>
        <w:t>(after the great white throne judgement</w:t>
      </w:r>
      <w:r w:rsidR="00546FBA">
        <w:rPr>
          <w:color w:val="808080" w:themeColor="background1" w:themeShade="80"/>
          <w:sz w:val="20"/>
          <w:szCs w:val="20"/>
        </w:rPr>
        <w:t xml:space="preserve"> [</w:t>
      </w:r>
      <w:hyperlink w:anchor="rev201115" w:tooltip="To return to this spot after reading verse, press Alt and left arrow." w:history="1">
        <w:r w:rsidR="00546FBA" w:rsidRPr="009F3BD6">
          <w:rPr>
            <w:rStyle w:val="Hyperlink"/>
            <w:sz w:val="20"/>
            <w:szCs w:val="20"/>
          </w:rPr>
          <w:t>Rev. 20:11-15</w:t>
        </w:r>
      </w:hyperlink>
      <w:r w:rsidR="00546FBA">
        <w:rPr>
          <w:color w:val="808080" w:themeColor="background1" w:themeShade="80"/>
          <w:sz w:val="20"/>
          <w:szCs w:val="20"/>
        </w:rPr>
        <w:t>]</w:t>
      </w:r>
      <w:r w:rsidR="00231C49" w:rsidRPr="00546FBA">
        <w:rPr>
          <w:color w:val="808080" w:themeColor="background1" w:themeShade="80"/>
          <w:sz w:val="20"/>
          <w:szCs w:val="20"/>
        </w:rPr>
        <w:t xml:space="preserve"> and the creation of new heavens and a new earth</w:t>
      </w:r>
      <w:r w:rsidR="00546FBA">
        <w:rPr>
          <w:color w:val="808080" w:themeColor="background1" w:themeShade="80"/>
          <w:sz w:val="20"/>
          <w:szCs w:val="20"/>
        </w:rPr>
        <w:t xml:space="preserve"> [</w:t>
      </w:r>
      <w:hyperlink w:anchor="isa6517" w:tooltip="To return to this spot after reading verse, press Alt and left arrow." w:history="1">
        <w:r w:rsidR="00546FBA" w:rsidRPr="00141103">
          <w:rPr>
            <w:rStyle w:val="Hyperlink"/>
            <w:sz w:val="20"/>
            <w:szCs w:val="20"/>
          </w:rPr>
          <w:t>Isa. 65:17</w:t>
        </w:r>
      </w:hyperlink>
      <w:r w:rsidR="00546FBA">
        <w:rPr>
          <w:color w:val="808080" w:themeColor="background1" w:themeShade="80"/>
          <w:sz w:val="20"/>
          <w:szCs w:val="20"/>
        </w:rPr>
        <w:t xml:space="preserve">, </w:t>
      </w:r>
      <w:hyperlink w:anchor="pe313" w:tooltip="To return to this spot after reading verse, press Alt and left arrow." w:history="1">
        <w:r w:rsidR="00546FBA" w:rsidRPr="00141103">
          <w:rPr>
            <w:rStyle w:val="Hyperlink"/>
            <w:sz w:val="20"/>
            <w:szCs w:val="20"/>
          </w:rPr>
          <w:t>2 Pet. 3:13</w:t>
        </w:r>
      </w:hyperlink>
      <w:r w:rsidR="00546FBA">
        <w:rPr>
          <w:color w:val="808080" w:themeColor="background1" w:themeShade="80"/>
          <w:sz w:val="20"/>
          <w:szCs w:val="20"/>
        </w:rPr>
        <w:t xml:space="preserve">, </w:t>
      </w:r>
      <w:hyperlink w:anchor="rev211" w:tooltip="To return to this spot after reading verse, press Alt and left arrow." w:history="1">
        <w:r w:rsidR="00546FBA" w:rsidRPr="00141103">
          <w:rPr>
            <w:rStyle w:val="Hyperlink"/>
            <w:sz w:val="20"/>
            <w:szCs w:val="20"/>
          </w:rPr>
          <w:t>Rev. 21:1</w:t>
        </w:r>
      </w:hyperlink>
      <w:r w:rsidR="00546FBA">
        <w:rPr>
          <w:color w:val="808080" w:themeColor="background1" w:themeShade="80"/>
          <w:sz w:val="20"/>
          <w:szCs w:val="20"/>
        </w:rPr>
        <w:t>]</w:t>
      </w:r>
      <w:r w:rsidR="00231C49" w:rsidRPr="00546FBA">
        <w:rPr>
          <w:color w:val="808080" w:themeColor="background1" w:themeShade="80"/>
          <w:sz w:val="20"/>
          <w:szCs w:val="20"/>
        </w:rPr>
        <w:t>)</w:t>
      </w:r>
      <w:r w:rsidR="00231C49">
        <w:t xml:space="preserve"> and it’s a drastic change. For in </w:t>
      </w:r>
      <w:hyperlink w:anchor="rev2122" w:tooltip="To return to this spot after reading verse, press Alt and left arrow." w:history="1">
        <w:r w:rsidR="00231C49" w:rsidRPr="00141103">
          <w:rPr>
            <w:rStyle w:val="Hyperlink"/>
          </w:rPr>
          <w:t>Rev. 21:22</w:t>
        </w:r>
      </w:hyperlink>
      <w:r w:rsidR="00231C49" w:rsidRPr="003E0FB4">
        <w:rPr>
          <w:color w:val="0070C0"/>
        </w:rPr>
        <w:t xml:space="preserve"> </w:t>
      </w:r>
      <w:r w:rsidR="00231C49" w:rsidRPr="00231C49">
        <w:rPr>
          <w:color w:val="000000" w:themeColor="text1"/>
        </w:rPr>
        <w:t>it</w:t>
      </w:r>
      <w:r w:rsidR="00231C49">
        <w:rPr>
          <w:color w:val="0070C0"/>
        </w:rPr>
        <w:t xml:space="preserve"> </w:t>
      </w:r>
      <w:r w:rsidR="00231C49">
        <w:t xml:space="preserve">tells us there is no temple there, </w:t>
      </w:r>
      <w:r w:rsidR="00231C49" w:rsidRPr="00546FBA">
        <w:rPr>
          <w:i/>
          <w:iCs/>
          <w:color w:val="00B050"/>
        </w:rPr>
        <w:t xml:space="preserve">for </w:t>
      </w:r>
      <w:r w:rsidR="00546FBA" w:rsidRPr="00546FBA">
        <w:rPr>
          <w:i/>
          <w:iCs/>
          <w:color w:val="00B050"/>
        </w:rPr>
        <w:t xml:space="preserve">the </w:t>
      </w:r>
      <w:r w:rsidR="00231C49" w:rsidRPr="00546FBA">
        <w:rPr>
          <w:i/>
          <w:iCs/>
          <w:color w:val="00B050"/>
        </w:rPr>
        <w:t>Lord God Almighty and the Lamb</w:t>
      </w:r>
      <w:r w:rsidR="00546FBA" w:rsidRPr="00546FBA">
        <w:rPr>
          <w:i/>
          <w:iCs/>
          <w:color w:val="00B050"/>
        </w:rPr>
        <w:t xml:space="preserve"> are its temple</w:t>
      </w:r>
      <w:r w:rsidR="00231C49">
        <w:t>.</w:t>
      </w:r>
    </w:p>
    <w:tbl>
      <w:tblPr>
        <w:tblStyle w:val="TableGrid"/>
        <w:tblW w:w="0" w:type="auto"/>
        <w:tblLook w:val="04A0" w:firstRow="1" w:lastRow="0" w:firstColumn="1" w:lastColumn="0" w:noHBand="0" w:noVBand="1"/>
      </w:tblPr>
      <w:tblGrid>
        <w:gridCol w:w="10790"/>
      </w:tblGrid>
      <w:tr w:rsidR="004E0AFA" w14:paraId="07B575BD" w14:textId="77777777" w:rsidTr="004E0AFA">
        <w:tc>
          <w:tcPr>
            <w:tcW w:w="10790" w:type="dxa"/>
            <w:shd w:val="clear" w:color="auto" w:fill="DAE9F7" w:themeFill="text2" w:themeFillTint="1A"/>
          </w:tcPr>
          <w:p w14:paraId="072A957C" w14:textId="6C7F80BB" w:rsidR="004E0AFA" w:rsidRDefault="004E0AFA" w:rsidP="004E0AFA">
            <w:pPr>
              <w:pStyle w:val="NoSpacing"/>
            </w:pPr>
            <w:r>
              <w:t xml:space="preserve">I know that can be a lot to take in if this is your first time looking into this, but it is </w:t>
            </w:r>
            <w:proofErr w:type="gramStart"/>
            <w:r>
              <w:t>actually quite</w:t>
            </w:r>
            <w:proofErr w:type="gramEnd"/>
            <w:r>
              <w:t xml:space="preserve"> simple if you give a little time to place it in your memory. And when you do, the realities contained in the bible just come alive. Folks, it’s worth the digging and growing in the word of God. </w:t>
            </w:r>
            <w:proofErr w:type="gramStart"/>
            <w:r>
              <w:t>So</w:t>
            </w:r>
            <w:proofErr w:type="gramEnd"/>
            <w:r>
              <w:t xml:space="preserve"> let’s take what we have covered and now dig into these verses to pick out even more.</w:t>
            </w:r>
          </w:p>
        </w:tc>
      </w:tr>
    </w:tbl>
    <w:p w14:paraId="2FAF0170" w14:textId="77777777" w:rsidR="00E811FD" w:rsidRPr="00E811FD" w:rsidRDefault="00E811FD" w:rsidP="00DF5FCE">
      <w:pPr>
        <w:pStyle w:val="NoSpacing"/>
        <w:rPr>
          <w:sz w:val="12"/>
          <w:szCs w:val="12"/>
        </w:rPr>
      </w:pPr>
    </w:p>
    <w:p w14:paraId="0D1C1E84" w14:textId="77777777" w:rsidR="00DF5FCE" w:rsidRDefault="00DF5FCE" w:rsidP="00DF5FCE">
      <w:pPr>
        <w:pStyle w:val="NoSpacing"/>
        <w:rPr>
          <w:rStyle w:val="apple-converted-space"/>
          <w:i/>
          <w:iCs/>
          <w:color w:val="FF0000"/>
        </w:rPr>
      </w:pPr>
      <w:r>
        <w:rPr>
          <w:rStyle w:val="text"/>
          <w:i/>
          <w:iCs/>
          <w:color w:val="FF0000"/>
          <w:vertAlign w:val="superscript"/>
        </w:rPr>
        <w:t>1</w:t>
      </w:r>
      <w:r w:rsidRPr="00D524CE">
        <w:rPr>
          <w:rStyle w:val="text"/>
          <w:i/>
          <w:iCs/>
          <w:color w:val="FF0000"/>
        </w:rPr>
        <w:t>Then indeed, even the first</w:t>
      </w:r>
      <w:r w:rsidRPr="00D524CE">
        <w:rPr>
          <w:rStyle w:val="apple-converted-space"/>
          <w:i/>
          <w:iCs/>
          <w:color w:val="FF0000"/>
        </w:rPr>
        <w:t> </w:t>
      </w:r>
      <w:r w:rsidRPr="00D524CE">
        <w:rPr>
          <w:rStyle w:val="text"/>
          <w:i/>
          <w:iCs/>
          <w:color w:val="FF0000"/>
        </w:rPr>
        <w:t>covenant</w:t>
      </w:r>
      <w:r w:rsidRPr="00D524CE">
        <w:rPr>
          <w:rStyle w:val="apple-converted-space"/>
          <w:i/>
          <w:iCs/>
          <w:color w:val="FF0000"/>
        </w:rPr>
        <w:t> </w:t>
      </w:r>
      <w:r w:rsidRPr="00D524CE">
        <w:rPr>
          <w:rStyle w:val="text"/>
          <w:i/>
          <w:iCs/>
          <w:color w:val="FF0000"/>
        </w:rPr>
        <w:t>had ordinances of divine service and the earthly sanctuary.</w:t>
      </w:r>
      <w:r w:rsidRPr="00D524CE">
        <w:rPr>
          <w:rStyle w:val="apple-converted-space"/>
          <w:i/>
          <w:iCs/>
          <w:color w:val="FF0000"/>
        </w:rPr>
        <w:t> </w:t>
      </w:r>
    </w:p>
    <w:p w14:paraId="01778698" w14:textId="5E1D6C14" w:rsidR="00230491" w:rsidRDefault="00230491" w:rsidP="00230491">
      <w:pPr>
        <w:pStyle w:val="NoSpacing"/>
        <w:rPr>
          <w:rStyle w:val="apple-converted-space"/>
        </w:rPr>
      </w:pPr>
      <w:r>
        <w:rPr>
          <w:rStyle w:val="apple-converted-space"/>
        </w:rPr>
        <w:t xml:space="preserve">Some of your translations might say </w:t>
      </w:r>
      <w:r w:rsidRPr="000935A3">
        <w:rPr>
          <w:rStyle w:val="apple-converted-space"/>
          <w:i/>
          <w:iCs/>
        </w:rPr>
        <w:t>worldly</w:t>
      </w:r>
      <w:r>
        <w:rPr>
          <w:rStyle w:val="apple-converted-space"/>
        </w:rPr>
        <w:t xml:space="preserve"> instead of </w:t>
      </w:r>
      <w:r w:rsidRPr="000935A3">
        <w:rPr>
          <w:rStyle w:val="apple-converted-space"/>
          <w:i/>
          <w:iCs/>
        </w:rPr>
        <w:t>earthly</w:t>
      </w:r>
      <w:r>
        <w:rPr>
          <w:rStyle w:val="apple-converted-space"/>
        </w:rPr>
        <w:t>. And that can lead to a mis</w:t>
      </w:r>
      <w:r w:rsidR="00CE1B37">
        <w:rPr>
          <w:rStyle w:val="apple-converted-space"/>
        </w:rPr>
        <w:t>understanding of the point being made</w:t>
      </w:r>
      <w:r>
        <w:rPr>
          <w:rStyle w:val="apple-converted-space"/>
        </w:rPr>
        <w:t xml:space="preserve">. </w:t>
      </w:r>
      <w:r w:rsidRPr="000935A3">
        <w:rPr>
          <w:rStyle w:val="apple-converted-space"/>
          <w:i/>
          <w:iCs/>
          <w:color w:val="EE0000"/>
        </w:rPr>
        <w:t>Earth</w:t>
      </w:r>
      <w:r w:rsidR="00834F55">
        <w:rPr>
          <w:rStyle w:val="apple-converted-space"/>
          <w:i/>
          <w:iCs/>
          <w:color w:val="EE0000"/>
        </w:rPr>
        <w:t>l</w:t>
      </w:r>
      <w:r w:rsidRPr="000935A3">
        <w:rPr>
          <w:rStyle w:val="apple-converted-space"/>
          <w:i/>
          <w:iCs/>
          <w:color w:val="EE0000"/>
        </w:rPr>
        <w:t>y</w:t>
      </w:r>
      <w:r>
        <w:rPr>
          <w:rStyle w:val="apple-converted-space"/>
        </w:rPr>
        <w:t xml:space="preserve"> here just means it is made of natural substance God created and </w:t>
      </w:r>
      <w:r w:rsidR="00CE1B37">
        <w:rPr>
          <w:rStyle w:val="apple-converted-space"/>
        </w:rPr>
        <w:t>which were therefore</w:t>
      </w:r>
      <w:r>
        <w:rPr>
          <w:rStyle w:val="apple-converted-space"/>
        </w:rPr>
        <w:t xml:space="preserve"> located upon the earth.</w:t>
      </w:r>
    </w:p>
    <w:p w14:paraId="61731549" w14:textId="057A5207" w:rsidR="00230491" w:rsidRDefault="00230491" w:rsidP="00230491">
      <w:pPr>
        <w:pStyle w:val="NoSpacing"/>
        <w:numPr>
          <w:ilvl w:val="0"/>
          <w:numId w:val="4"/>
        </w:numPr>
        <w:rPr>
          <w:rStyle w:val="apple-converted-space"/>
        </w:rPr>
      </w:pPr>
      <w:r>
        <w:rPr>
          <w:rStyle w:val="apple-converted-space"/>
        </w:rPr>
        <w:t xml:space="preserve">And with that we should note </w:t>
      </w:r>
      <w:r w:rsidR="00CD2411">
        <w:rPr>
          <w:rStyle w:val="apple-converted-space"/>
        </w:rPr>
        <w:t>it would be a mistake</w:t>
      </w:r>
      <w:r>
        <w:rPr>
          <w:rStyle w:val="apple-converted-space"/>
        </w:rPr>
        <w:t xml:space="preserve"> to degrade or misunderstand the first covenant and the tabernacle and temples. </w:t>
      </w:r>
      <w:r w:rsidRPr="00CD2411">
        <w:rPr>
          <w:rStyle w:val="apple-converted-space"/>
          <w:u w:val="single"/>
        </w:rPr>
        <w:t xml:space="preserve">God worked through them and resided among His people in the Holy of Holies. That’s </w:t>
      </w:r>
      <w:proofErr w:type="gramStart"/>
      <w:r w:rsidRPr="00CD2411">
        <w:rPr>
          <w:rStyle w:val="apple-converted-space"/>
          <w:u w:val="single"/>
        </w:rPr>
        <w:t>pretty incredible</w:t>
      </w:r>
      <w:proofErr w:type="gramEnd"/>
      <w:r w:rsidRPr="00CD2411">
        <w:rPr>
          <w:rStyle w:val="apple-converted-space"/>
          <w:u w:val="single"/>
        </w:rPr>
        <w:t xml:space="preserve"> if you think about it</w:t>
      </w:r>
      <w:r>
        <w:rPr>
          <w:rStyle w:val="apple-converted-space"/>
        </w:rPr>
        <w:t>.</w:t>
      </w:r>
    </w:p>
    <w:p w14:paraId="170487D6" w14:textId="0E4B9237" w:rsidR="00230491" w:rsidRDefault="00230491" w:rsidP="00230491">
      <w:pPr>
        <w:pStyle w:val="NoSpacing"/>
        <w:numPr>
          <w:ilvl w:val="0"/>
          <w:numId w:val="4"/>
        </w:numPr>
        <w:rPr>
          <w:rStyle w:val="apple-converted-space"/>
        </w:rPr>
      </w:pPr>
      <w:r>
        <w:rPr>
          <w:rStyle w:val="apple-converted-space"/>
        </w:rPr>
        <w:t xml:space="preserve">In just a few minutes we will come to the Ark of the Covenant, where God dwelled among them. That is until He departed due to their rebellion and idolatry </w:t>
      </w:r>
      <w:r w:rsidRPr="00244AE5">
        <w:rPr>
          <w:rStyle w:val="apple-converted-space"/>
          <w:color w:val="808080" w:themeColor="background1" w:themeShade="80"/>
          <w:sz w:val="20"/>
          <w:szCs w:val="20"/>
        </w:rPr>
        <w:t>(</w:t>
      </w:r>
      <w:r w:rsidRPr="00244AE5">
        <w:rPr>
          <w:rStyle w:val="apple-converted-space"/>
          <w:color w:val="0070C0"/>
          <w:sz w:val="20"/>
          <w:szCs w:val="20"/>
        </w:rPr>
        <w:t>Ezek. Ch. 8-11</w:t>
      </w:r>
      <w:r w:rsidRPr="00244AE5">
        <w:rPr>
          <w:rStyle w:val="apple-converted-space"/>
          <w:color w:val="808080" w:themeColor="background1" w:themeShade="80"/>
          <w:sz w:val="20"/>
          <w:szCs w:val="20"/>
        </w:rPr>
        <w:t>)</w:t>
      </w:r>
      <w:r>
        <w:rPr>
          <w:rStyle w:val="apple-converted-space"/>
        </w:rPr>
        <w:t xml:space="preserve">. The point is that you cannot depart from where you are not at. </w:t>
      </w:r>
      <w:r w:rsidRPr="007B2DD2">
        <w:rPr>
          <w:rStyle w:val="apple-converted-space"/>
          <w:color w:val="7030A0"/>
        </w:rPr>
        <w:t xml:space="preserve">God was tabernacling </w:t>
      </w:r>
      <w:r w:rsidRPr="00244AE5">
        <w:rPr>
          <w:rStyle w:val="apple-converted-space"/>
          <w:color w:val="808080" w:themeColor="background1" w:themeShade="80"/>
          <w:sz w:val="20"/>
          <w:szCs w:val="20"/>
        </w:rPr>
        <w:t xml:space="preserve">(dwelling) </w:t>
      </w:r>
      <w:r w:rsidRPr="007B2DD2">
        <w:rPr>
          <w:rStyle w:val="apple-converted-space"/>
          <w:color w:val="7030A0"/>
        </w:rPr>
        <w:t>with them there</w:t>
      </w:r>
      <w:r w:rsidR="007B2DD2" w:rsidRPr="007B2DD2">
        <w:rPr>
          <w:rStyle w:val="apple-converted-space"/>
          <w:color w:val="7030A0"/>
        </w:rPr>
        <w:t>,</w:t>
      </w:r>
      <w:r w:rsidRPr="007B2DD2">
        <w:rPr>
          <w:rStyle w:val="apple-converted-space"/>
          <w:color w:val="7030A0"/>
        </w:rPr>
        <w:t xml:space="preserve"> in there</w:t>
      </w:r>
      <w:r>
        <w:rPr>
          <w:rStyle w:val="apple-converted-space"/>
        </w:rPr>
        <w:t xml:space="preserve">. </w:t>
      </w:r>
    </w:p>
    <w:p w14:paraId="23DBD46A" w14:textId="2150DD11" w:rsidR="00230491" w:rsidRDefault="00230491" w:rsidP="00230491">
      <w:pPr>
        <w:pStyle w:val="NoSpacing"/>
        <w:numPr>
          <w:ilvl w:val="0"/>
          <w:numId w:val="4"/>
        </w:numPr>
        <w:rPr>
          <w:rStyle w:val="apple-converted-space"/>
        </w:rPr>
      </w:pPr>
      <w:r>
        <w:rPr>
          <w:rStyle w:val="apple-converted-space"/>
        </w:rPr>
        <w:t xml:space="preserve">Now the practices, pictures, and sacrifices were incomplete, because they could only be fulfilled in Jesus. Yet they were as close as any group of people could get </w:t>
      </w:r>
      <w:proofErr w:type="gramStart"/>
      <w:r>
        <w:rPr>
          <w:rStyle w:val="apple-converted-space"/>
        </w:rPr>
        <w:t>in</w:t>
      </w:r>
      <w:proofErr w:type="gramEnd"/>
      <w:r>
        <w:rPr>
          <w:rStyle w:val="apple-converted-space"/>
        </w:rPr>
        <w:t xml:space="preserve"> that day. </w:t>
      </w:r>
      <w:r w:rsidR="0001771F">
        <w:rPr>
          <w:rStyle w:val="apple-converted-space"/>
        </w:rPr>
        <w:t>And that past reality had its hooks in them when they were considering going back to that way of relating with God to avoid present pressures and persecution.</w:t>
      </w:r>
    </w:p>
    <w:p w14:paraId="4370BEC6" w14:textId="77777777" w:rsidR="00230491" w:rsidRPr="00C96537" w:rsidRDefault="00230491" w:rsidP="00230491">
      <w:pPr>
        <w:pStyle w:val="NoSpacing"/>
        <w:rPr>
          <w:rStyle w:val="apple-converted-space"/>
          <w:sz w:val="12"/>
          <w:szCs w:val="12"/>
        </w:rPr>
      </w:pPr>
    </w:p>
    <w:p w14:paraId="57538AB8" w14:textId="10FEEE61" w:rsidR="00230491" w:rsidRDefault="00230491" w:rsidP="00230491">
      <w:pPr>
        <w:pStyle w:val="NoSpacing"/>
        <w:rPr>
          <w:rStyle w:val="apple-converted-space"/>
        </w:rPr>
      </w:pPr>
      <w:r>
        <w:rPr>
          <w:rStyle w:val="apple-converted-space"/>
        </w:rPr>
        <w:t xml:space="preserve">And we have something </w:t>
      </w:r>
      <w:r w:rsidR="0001771F">
        <w:rPr>
          <w:rStyle w:val="apple-converted-space"/>
        </w:rPr>
        <w:t xml:space="preserve">else of </w:t>
      </w:r>
      <w:r>
        <w:rPr>
          <w:rStyle w:val="apple-converted-space"/>
        </w:rPr>
        <w:t>interest being shown to us</w:t>
      </w:r>
      <w:r w:rsidR="0001771F">
        <w:rPr>
          <w:rStyle w:val="apple-converted-space"/>
        </w:rPr>
        <w:t xml:space="preserve"> here</w:t>
      </w:r>
      <w:r>
        <w:rPr>
          <w:rStyle w:val="apple-converted-space"/>
        </w:rPr>
        <w:t xml:space="preserve">; </w:t>
      </w:r>
      <w:r w:rsidRPr="00BD3F72">
        <w:rPr>
          <w:rStyle w:val="apple-converted-space"/>
          <w:highlight w:val="yellow"/>
        </w:rPr>
        <w:t>1)</w:t>
      </w:r>
      <w:r>
        <w:rPr>
          <w:rStyle w:val="apple-converted-space"/>
        </w:rPr>
        <w:t xml:space="preserve"> the divine, </w:t>
      </w:r>
      <w:r w:rsidRPr="00BD3F72">
        <w:rPr>
          <w:rStyle w:val="apple-converted-space"/>
          <w:highlight w:val="yellow"/>
        </w:rPr>
        <w:t>2)</w:t>
      </w:r>
      <w:r>
        <w:rPr>
          <w:rStyle w:val="apple-converted-space"/>
        </w:rPr>
        <w:t xml:space="preserve"> the earthly, </w:t>
      </w:r>
      <w:r w:rsidRPr="00BD3F72">
        <w:rPr>
          <w:rStyle w:val="apple-converted-space"/>
          <w:highlight w:val="yellow"/>
        </w:rPr>
        <w:t>3)</w:t>
      </w:r>
      <w:r>
        <w:rPr>
          <w:rStyle w:val="apple-converted-space"/>
        </w:rPr>
        <w:t xml:space="preserve"> and then </w:t>
      </w:r>
      <w:r w:rsidRPr="0001771F">
        <w:rPr>
          <w:rStyle w:val="apple-converted-space"/>
          <w:color w:val="BF4E14" w:themeColor="accent2" w:themeShade="BF"/>
        </w:rPr>
        <w:t>the divine and earthly mingling</w:t>
      </w:r>
      <w:r>
        <w:rPr>
          <w:rStyle w:val="apple-converted-space"/>
        </w:rPr>
        <w:t xml:space="preserve">. This is powerful because so many have gotten this so wrong. </w:t>
      </w:r>
      <w:r w:rsidR="0079437F" w:rsidRPr="0079437F">
        <w:rPr>
          <w:rStyle w:val="apple-converted-space"/>
          <w:highlight w:val="green"/>
        </w:rPr>
        <w:t>1)</w:t>
      </w:r>
      <w:r w:rsidR="0079437F">
        <w:rPr>
          <w:rStyle w:val="apple-converted-space"/>
        </w:rPr>
        <w:t xml:space="preserve"> </w:t>
      </w:r>
      <w:r>
        <w:rPr>
          <w:rStyle w:val="apple-converted-space"/>
        </w:rPr>
        <w:t xml:space="preserve">We have those who love the world and God tells us you cannot love Him and the world </w:t>
      </w:r>
      <w:r w:rsidRPr="00F87BB1">
        <w:rPr>
          <w:rStyle w:val="apple-converted-space"/>
          <w:color w:val="808080" w:themeColor="background1" w:themeShade="80"/>
          <w:sz w:val="20"/>
          <w:szCs w:val="20"/>
        </w:rPr>
        <w:t>(</w:t>
      </w:r>
      <w:hyperlink w:anchor="jo215" w:tooltip="To return to this spot after reading verse, press Alt and left arrow." w:history="1">
        <w:r w:rsidRPr="00141103">
          <w:rPr>
            <w:rStyle w:val="Hyperlink"/>
            <w:sz w:val="20"/>
            <w:szCs w:val="20"/>
          </w:rPr>
          <w:t>1 John 2:15</w:t>
        </w:r>
      </w:hyperlink>
      <w:r w:rsidRPr="00F87BB1">
        <w:rPr>
          <w:rStyle w:val="apple-converted-space"/>
          <w:color w:val="808080" w:themeColor="background1" w:themeShade="80"/>
          <w:sz w:val="20"/>
          <w:szCs w:val="20"/>
        </w:rPr>
        <w:t>)</w:t>
      </w:r>
      <w:r>
        <w:rPr>
          <w:rStyle w:val="apple-converted-space"/>
        </w:rPr>
        <w:t xml:space="preserve">. This is why we made the distinction earlier between </w:t>
      </w:r>
      <w:r w:rsidRPr="0079437F">
        <w:rPr>
          <w:rStyle w:val="apple-converted-space"/>
          <w:i/>
          <w:iCs/>
          <w:color w:val="EE0000"/>
        </w:rPr>
        <w:t>earthly</w:t>
      </w:r>
      <w:r>
        <w:rPr>
          <w:rStyle w:val="apple-converted-space"/>
        </w:rPr>
        <w:t xml:space="preserve"> and </w:t>
      </w:r>
      <w:r w:rsidRPr="0079437F">
        <w:rPr>
          <w:rStyle w:val="apple-converted-space"/>
          <w:i/>
          <w:iCs/>
        </w:rPr>
        <w:t>worldly</w:t>
      </w:r>
      <w:r>
        <w:rPr>
          <w:rStyle w:val="apple-converted-space"/>
        </w:rPr>
        <w:t xml:space="preserve">. But there the word means the combined desires and imaginations of the unredeemed. </w:t>
      </w:r>
      <w:r w:rsidR="0079437F" w:rsidRPr="0079437F">
        <w:rPr>
          <w:rStyle w:val="apple-converted-space"/>
          <w:highlight w:val="green"/>
        </w:rPr>
        <w:t>2)</w:t>
      </w:r>
      <w:r w:rsidR="0079437F">
        <w:rPr>
          <w:rStyle w:val="apple-converted-space"/>
        </w:rPr>
        <w:t xml:space="preserve"> </w:t>
      </w:r>
      <w:r>
        <w:rPr>
          <w:rStyle w:val="apple-converted-space"/>
        </w:rPr>
        <w:t xml:space="preserve">Then we have those who say everything of the material is evil </w:t>
      </w:r>
      <w:r w:rsidRPr="00BD3F72">
        <w:rPr>
          <w:rStyle w:val="apple-converted-space"/>
          <w:color w:val="808080" w:themeColor="background1" w:themeShade="80"/>
          <w:sz w:val="20"/>
          <w:szCs w:val="20"/>
        </w:rPr>
        <w:t xml:space="preserve">(the Gnostics and others Paul wrote to </w:t>
      </w:r>
      <w:r w:rsidR="00572362">
        <w:rPr>
          <w:rStyle w:val="apple-converted-space"/>
          <w:color w:val="808080" w:themeColor="background1" w:themeShade="80"/>
          <w:sz w:val="20"/>
          <w:szCs w:val="20"/>
        </w:rPr>
        <w:t>warn of</w:t>
      </w:r>
      <w:r>
        <w:rPr>
          <w:rStyle w:val="apple-converted-space"/>
          <w:color w:val="808080" w:themeColor="background1" w:themeShade="80"/>
          <w:sz w:val="20"/>
          <w:szCs w:val="20"/>
        </w:rPr>
        <w:t>. Because, after all there is going to be a bodily resurrection where sin will no longer exist</w:t>
      </w:r>
      <w:r w:rsidRPr="00BD3F72">
        <w:rPr>
          <w:rStyle w:val="apple-converted-space"/>
          <w:color w:val="808080" w:themeColor="background1" w:themeShade="80"/>
          <w:sz w:val="20"/>
          <w:szCs w:val="20"/>
        </w:rPr>
        <w:t>)</w:t>
      </w:r>
      <w:r>
        <w:rPr>
          <w:rStyle w:val="apple-converted-space"/>
        </w:rPr>
        <w:t xml:space="preserve">. </w:t>
      </w:r>
    </w:p>
    <w:p w14:paraId="3AFD980D" w14:textId="24226D5B" w:rsidR="00230491" w:rsidRDefault="00230491" w:rsidP="00230491">
      <w:pPr>
        <w:pStyle w:val="NoSpacing"/>
        <w:numPr>
          <w:ilvl w:val="0"/>
          <w:numId w:val="5"/>
        </w:numPr>
        <w:rPr>
          <w:rStyle w:val="apple-converted-space"/>
        </w:rPr>
      </w:pPr>
      <w:proofErr w:type="gramStart"/>
      <w:r>
        <w:rPr>
          <w:rStyle w:val="apple-converted-space"/>
        </w:rPr>
        <w:lastRenderedPageBreak/>
        <w:t>So</w:t>
      </w:r>
      <w:proofErr w:type="gramEnd"/>
      <w:r>
        <w:rPr>
          <w:rStyle w:val="apple-converted-space"/>
        </w:rPr>
        <w:t xml:space="preserve"> what God does here is tell us the material pieces of this fallen world are now neutral. Meaning it’s up to us to decide if we will utilize them for His glory, service, and worship, or if we</w:t>
      </w:r>
      <w:r w:rsidR="0087028D">
        <w:rPr>
          <w:rStyle w:val="apple-converted-space"/>
        </w:rPr>
        <w:t>’</w:t>
      </w:r>
      <w:r>
        <w:rPr>
          <w:rStyle w:val="apple-converted-space"/>
        </w:rPr>
        <w:t xml:space="preserve">ll use them in ways that dishonor, </w:t>
      </w:r>
      <w:r w:rsidR="0087028D">
        <w:rPr>
          <w:rStyle w:val="apple-converted-space"/>
        </w:rPr>
        <w:t>deny</w:t>
      </w:r>
      <w:r>
        <w:rPr>
          <w:rStyle w:val="apple-converted-space"/>
        </w:rPr>
        <w:t xml:space="preserve">, or </w:t>
      </w:r>
      <w:r w:rsidR="00B65E5F">
        <w:rPr>
          <w:rStyle w:val="apple-converted-space"/>
        </w:rPr>
        <w:t xml:space="preserve">create </w:t>
      </w:r>
      <w:r>
        <w:rPr>
          <w:rStyle w:val="apple-converted-space"/>
        </w:rPr>
        <w:t>distance</w:t>
      </w:r>
      <w:r w:rsidR="00B65E5F">
        <w:rPr>
          <w:rStyle w:val="apple-converted-space"/>
        </w:rPr>
        <w:t xml:space="preserve"> between</w:t>
      </w:r>
      <w:r>
        <w:rPr>
          <w:rStyle w:val="apple-converted-space"/>
        </w:rPr>
        <w:t xml:space="preserve"> ourselves </w:t>
      </w:r>
      <w:r w:rsidR="00B65E5F">
        <w:rPr>
          <w:rStyle w:val="apple-converted-space"/>
        </w:rPr>
        <w:t>and</w:t>
      </w:r>
      <w:r>
        <w:rPr>
          <w:rStyle w:val="apple-converted-space"/>
        </w:rPr>
        <w:t xml:space="preserve"> Him.</w:t>
      </w:r>
    </w:p>
    <w:p w14:paraId="2DBEF115" w14:textId="7EA68C9B" w:rsidR="00230491" w:rsidRDefault="00230491" w:rsidP="00230491">
      <w:pPr>
        <w:pStyle w:val="NoSpacing"/>
        <w:numPr>
          <w:ilvl w:val="0"/>
          <w:numId w:val="5"/>
        </w:numPr>
        <w:rPr>
          <w:rStyle w:val="apple-converted-space"/>
        </w:rPr>
      </w:pPr>
      <w:proofErr w:type="gramStart"/>
      <w:r>
        <w:rPr>
          <w:rStyle w:val="apple-converted-space"/>
        </w:rPr>
        <w:t>All of</w:t>
      </w:r>
      <w:proofErr w:type="gramEnd"/>
      <w:r>
        <w:rPr>
          <w:rStyle w:val="apple-converted-space"/>
        </w:rPr>
        <w:t xml:space="preserve"> this one day </w:t>
      </w:r>
      <w:r w:rsidR="00DD3535">
        <w:rPr>
          <w:rStyle w:val="apple-converted-space"/>
        </w:rPr>
        <w:t xml:space="preserve">will </w:t>
      </w:r>
      <w:r>
        <w:rPr>
          <w:rStyle w:val="apple-converted-space"/>
        </w:rPr>
        <w:t xml:space="preserve">be made perfect again. But in the meantime, we should notice that in the Old Covenant God did instruct them how to use the things of the earth He created to make a place for </w:t>
      </w:r>
      <w:r w:rsidR="00DD3535">
        <w:rPr>
          <w:rStyle w:val="apple-converted-space"/>
        </w:rPr>
        <w:t>them</w:t>
      </w:r>
      <w:r>
        <w:rPr>
          <w:rStyle w:val="apple-converted-space"/>
        </w:rPr>
        <w:t xml:space="preserve"> to </w:t>
      </w:r>
      <w:r w:rsidR="00DD3535">
        <w:rPr>
          <w:rStyle w:val="apple-converted-space"/>
        </w:rPr>
        <w:t xml:space="preserve">worship and </w:t>
      </w:r>
      <w:r>
        <w:rPr>
          <w:rStyle w:val="apple-converted-space"/>
        </w:rPr>
        <w:t xml:space="preserve">reside with </w:t>
      </w:r>
      <w:r w:rsidR="00DD3535">
        <w:rPr>
          <w:rStyle w:val="apple-converted-space"/>
        </w:rPr>
        <w:t>Him</w:t>
      </w:r>
      <w:r>
        <w:rPr>
          <w:rStyle w:val="apple-converted-space"/>
        </w:rPr>
        <w:t xml:space="preserve">. </w:t>
      </w:r>
      <w:r w:rsidRPr="00C9460C">
        <w:rPr>
          <w:rStyle w:val="apple-converted-space"/>
          <w:shd w:val="clear" w:color="auto" w:fill="FFFFCC"/>
        </w:rPr>
        <w:t>And in His instruction, He also gave them cues as to the reality behind each piece as they pertained to the true tabernacle</w:t>
      </w:r>
      <w:r>
        <w:rPr>
          <w:rStyle w:val="apple-converted-space"/>
        </w:rPr>
        <w:t>.</w:t>
      </w:r>
    </w:p>
    <w:tbl>
      <w:tblPr>
        <w:tblStyle w:val="TableGrid"/>
        <w:tblW w:w="0" w:type="auto"/>
        <w:tblLook w:val="04A0" w:firstRow="1" w:lastRow="0" w:firstColumn="1" w:lastColumn="0" w:noHBand="0" w:noVBand="1"/>
      </w:tblPr>
      <w:tblGrid>
        <w:gridCol w:w="10790"/>
      </w:tblGrid>
      <w:tr w:rsidR="00230491" w14:paraId="7F19E65C" w14:textId="77777777" w:rsidTr="00997A4D">
        <w:tc>
          <w:tcPr>
            <w:tcW w:w="10790" w:type="dxa"/>
            <w:shd w:val="clear" w:color="auto" w:fill="DAE9F7" w:themeFill="text2" w:themeFillTint="1A"/>
          </w:tcPr>
          <w:p w14:paraId="11337B9D" w14:textId="4AC670C5" w:rsidR="00230491" w:rsidRDefault="00230491" w:rsidP="00997A4D">
            <w:pPr>
              <w:pStyle w:val="NoSpacing"/>
              <w:rPr>
                <w:rStyle w:val="apple-converted-space"/>
              </w:rPr>
            </w:pPr>
            <w:r>
              <w:rPr>
                <w:rStyle w:val="apple-converted-space"/>
              </w:rPr>
              <w:t xml:space="preserve">And I think we can take this right to the actions of our very lives. When you take what God has given you and wield it for His </w:t>
            </w:r>
            <w:r w:rsidRPr="00C9460C">
              <w:rPr>
                <w:rStyle w:val="apple-converted-space"/>
                <w:i/>
                <w:iCs/>
                <w:color w:val="EE0000"/>
              </w:rPr>
              <w:t>service</w:t>
            </w:r>
            <w:r>
              <w:rPr>
                <w:rStyle w:val="apple-converted-space"/>
              </w:rPr>
              <w:t xml:space="preserve"> and worship </w:t>
            </w:r>
            <w:r>
              <w:rPr>
                <w:rStyle w:val="apple-converted-space"/>
                <w:color w:val="808080" w:themeColor="background1" w:themeShade="80"/>
                <w:sz w:val="20"/>
                <w:szCs w:val="20"/>
              </w:rPr>
              <w:t>(which BTW mean the same thing, for service is worship)</w:t>
            </w:r>
            <w:r>
              <w:rPr>
                <w:rStyle w:val="apple-converted-space"/>
              </w:rPr>
              <w:t>, you can reflect a portion of His divine reality upon this earth. If it’s the way you build, account, cook, serve, raise your family…you can use the material world to display the divine reality of God in heaven, so that others might come to worship Him.</w:t>
            </w:r>
            <w:r w:rsidR="00DD3535">
              <w:rPr>
                <w:rStyle w:val="apple-converted-space"/>
              </w:rPr>
              <w:t xml:space="preserve"> </w:t>
            </w:r>
            <w:r w:rsidR="006C70F3">
              <w:rPr>
                <w:rStyle w:val="apple-converted-space"/>
              </w:rPr>
              <w:t xml:space="preserve">Or not. You choose. </w:t>
            </w:r>
          </w:p>
        </w:tc>
      </w:tr>
    </w:tbl>
    <w:p w14:paraId="659455CC" w14:textId="77777777" w:rsidR="005903C8" w:rsidRPr="00B1695A" w:rsidRDefault="005903C8" w:rsidP="00DF5FCE">
      <w:pPr>
        <w:pStyle w:val="NoSpacing"/>
        <w:rPr>
          <w:sz w:val="12"/>
          <w:szCs w:val="12"/>
        </w:rPr>
      </w:pPr>
    </w:p>
    <w:p w14:paraId="55657B2D" w14:textId="332C85A8" w:rsidR="00DF5FCE" w:rsidRPr="00D524CE" w:rsidRDefault="00DF5FCE" w:rsidP="00DF5FCE">
      <w:pPr>
        <w:pStyle w:val="NoSpacing"/>
        <w:rPr>
          <w:i/>
          <w:iCs/>
          <w:color w:val="FF0000"/>
        </w:rPr>
      </w:pPr>
      <w:r w:rsidRPr="00D524CE">
        <w:rPr>
          <w:rStyle w:val="text"/>
          <w:i/>
          <w:iCs/>
          <w:color w:val="FF0000"/>
          <w:vertAlign w:val="superscript"/>
        </w:rPr>
        <w:t>2</w:t>
      </w:r>
      <w:r w:rsidRPr="00D524CE">
        <w:rPr>
          <w:rStyle w:val="text"/>
          <w:i/>
          <w:iCs/>
          <w:color w:val="FF0000"/>
        </w:rPr>
        <w:t> For a tabernacle was prepared</w:t>
      </w:r>
      <w:r w:rsidR="008B1B8B">
        <w:rPr>
          <w:rStyle w:val="text"/>
          <w:i/>
          <w:iCs/>
          <w:color w:val="FF0000"/>
        </w:rPr>
        <w:t xml:space="preserve"> </w:t>
      </w:r>
      <w:r w:rsidR="008B1B8B" w:rsidRPr="008B1B8B">
        <w:rPr>
          <w:rStyle w:val="text"/>
          <w:color w:val="808080" w:themeColor="background1" w:themeShade="80"/>
          <w:sz w:val="20"/>
          <w:szCs w:val="20"/>
        </w:rPr>
        <w:t>(speaking of the one built during the wilderness wandering)</w:t>
      </w:r>
      <w:r w:rsidRPr="00D524CE">
        <w:rPr>
          <w:rStyle w:val="text"/>
          <w:i/>
          <w:iCs/>
          <w:color w:val="FF0000"/>
        </w:rPr>
        <w:t>: the first</w:t>
      </w:r>
      <w:r w:rsidRPr="00D524CE">
        <w:rPr>
          <w:rStyle w:val="apple-converted-space"/>
          <w:i/>
          <w:iCs/>
          <w:color w:val="FF0000"/>
        </w:rPr>
        <w:t> </w:t>
      </w:r>
      <w:r w:rsidRPr="00D524CE">
        <w:rPr>
          <w:rStyle w:val="text"/>
          <w:i/>
          <w:iCs/>
          <w:color w:val="FF0000"/>
        </w:rPr>
        <w:t>part,</w:t>
      </w:r>
      <w:r w:rsidRPr="00D524CE">
        <w:rPr>
          <w:rStyle w:val="apple-converted-space"/>
          <w:i/>
          <w:iCs/>
          <w:color w:val="FF0000"/>
        </w:rPr>
        <w:t> </w:t>
      </w:r>
      <w:r w:rsidRPr="00D524CE">
        <w:rPr>
          <w:rStyle w:val="text"/>
          <w:i/>
          <w:iCs/>
          <w:color w:val="FF0000"/>
        </w:rPr>
        <w:t>in</w:t>
      </w:r>
      <w:r w:rsidR="00A8663E">
        <w:rPr>
          <w:rStyle w:val="text"/>
          <w:i/>
          <w:iCs/>
          <w:color w:val="FF0000"/>
        </w:rPr>
        <w:t xml:space="preserve"> which was </w:t>
      </w:r>
      <w:r w:rsidRPr="00D524CE">
        <w:rPr>
          <w:rStyle w:val="text"/>
          <w:i/>
          <w:iCs/>
          <w:color w:val="FF0000"/>
        </w:rPr>
        <w:t>the lampstand, the table, and the showbread, which is called the sanctuary;</w:t>
      </w:r>
      <w:r w:rsidRPr="00D524CE">
        <w:rPr>
          <w:rStyle w:val="apple-converted-space"/>
          <w:i/>
          <w:iCs/>
          <w:color w:val="FF0000"/>
        </w:rPr>
        <w:t> </w:t>
      </w:r>
      <w:r w:rsidRPr="00D524CE">
        <w:rPr>
          <w:rStyle w:val="text"/>
          <w:i/>
          <w:iCs/>
          <w:color w:val="FF0000"/>
          <w:vertAlign w:val="superscript"/>
        </w:rPr>
        <w:t>3</w:t>
      </w:r>
      <w:r w:rsidRPr="00D524CE">
        <w:rPr>
          <w:rStyle w:val="text"/>
          <w:i/>
          <w:iCs/>
          <w:color w:val="FF0000"/>
        </w:rPr>
        <w:t> and behind the second veil, the part of the tabernacle which is called the Holiest of All,</w:t>
      </w:r>
      <w:r w:rsidRPr="00D524CE">
        <w:rPr>
          <w:rStyle w:val="apple-converted-space"/>
          <w:i/>
          <w:iCs/>
          <w:color w:val="FF0000"/>
        </w:rPr>
        <w:t> </w:t>
      </w:r>
      <w:r w:rsidRPr="00D524CE">
        <w:rPr>
          <w:rStyle w:val="text"/>
          <w:i/>
          <w:iCs/>
          <w:color w:val="FF0000"/>
          <w:vertAlign w:val="superscript"/>
        </w:rPr>
        <w:t>4</w:t>
      </w:r>
      <w:r w:rsidRPr="00D524CE">
        <w:rPr>
          <w:rStyle w:val="text"/>
          <w:i/>
          <w:iCs/>
          <w:color w:val="FF0000"/>
        </w:rPr>
        <w:t> which had the golden censer and the ark of the covenant overlaid on all sides with gold, in which</w:t>
      </w:r>
      <w:r w:rsidRPr="00D524CE">
        <w:rPr>
          <w:rStyle w:val="apple-converted-space"/>
          <w:i/>
          <w:iCs/>
          <w:color w:val="FF0000"/>
        </w:rPr>
        <w:t> </w:t>
      </w:r>
      <w:r w:rsidRPr="00D524CE">
        <w:rPr>
          <w:rStyle w:val="text"/>
          <w:i/>
          <w:iCs/>
          <w:color w:val="FF0000"/>
        </w:rPr>
        <w:t>were</w:t>
      </w:r>
      <w:r w:rsidRPr="00D524CE">
        <w:rPr>
          <w:rStyle w:val="apple-converted-space"/>
          <w:i/>
          <w:iCs/>
          <w:color w:val="FF0000"/>
        </w:rPr>
        <w:t> </w:t>
      </w:r>
      <w:r w:rsidRPr="00D524CE">
        <w:rPr>
          <w:rStyle w:val="text"/>
          <w:i/>
          <w:iCs/>
          <w:color w:val="FF0000"/>
        </w:rPr>
        <w:t>the golden pot that had the manna, Aaron’s rod that budded, and the tablets of the covenant;</w:t>
      </w:r>
      <w:r w:rsidRPr="00D524CE">
        <w:rPr>
          <w:rStyle w:val="apple-converted-space"/>
          <w:i/>
          <w:iCs/>
          <w:color w:val="FF0000"/>
        </w:rPr>
        <w:t> </w:t>
      </w:r>
      <w:r w:rsidRPr="00D524CE">
        <w:rPr>
          <w:rStyle w:val="text"/>
          <w:i/>
          <w:iCs/>
          <w:color w:val="FF0000"/>
          <w:vertAlign w:val="superscript"/>
        </w:rPr>
        <w:t>5</w:t>
      </w:r>
      <w:r w:rsidRPr="00D524CE">
        <w:rPr>
          <w:rStyle w:val="text"/>
          <w:i/>
          <w:iCs/>
          <w:color w:val="FF0000"/>
        </w:rPr>
        <w:t> and above it were the cherubim of glory overshadowing the mercy seat. Of these things we cannot now speak in detail.</w:t>
      </w:r>
    </w:p>
    <w:p w14:paraId="7D2B3261" w14:textId="2A62C403" w:rsidR="0015683C" w:rsidRDefault="0015683C" w:rsidP="0015683C">
      <w:pPr>
        <w:pStyle w:val="NoSpacing"/>
        <w:rPr>
          <w:rStyle w:val="text"/>
        </w:rPr>
      </w:pPr>
      <w:r>
        <w:rPr>
          <w:rStyle w:val="text"/>
        </w:rPr>
        <w:t xml:space="preserve">Here we have just two sections of the tabernacle listed, </w:t>
      </w:r>
      <w:r w:rsidRPr="00F75390">
        <w:rPr>
          <w:rStyle w:val="text"/>
          <w:highlight w:val="yellow"/>
        </w:rPr>
        <w:t>1)</w:t>
      </w:r>
      <w:r>
        <w:rPr>
          <w:rStyle w:val="text"/>
        </w:rPr>
        <w:t xml:space="preserve"> </w:t>
      </w:r>
      <w:r w:rsidRPr="00C9460C">
        <w:rPr>
          <w:rStyle w:val="text"/>
          <w:i/>
          <w:iCs/>
          <w:color w:val="EE0000"/>
        </w:rPr>
        <w:t>the sanctuary</w:t>
      </w:r>
      <w:r w:rsidRPr="00C9460C">
        <w:rPr>
          <w:rStyle w:val="text"/>
          <w:color w:val="EE0000"/>
        </w:rPr>
        <w:t xml:space="preserve"> </w:t>
      </w:r>
      <w:r>
        <w:rPr>
          <w:rStyle w:val="text"/>
          <w:color w:val="808080" w:themeColor="background1" w:themeShade="80"/>
          <w:sz w:val="20"/>
          <w:szCs w:val="20"/>
        </w:rPr>
        <w:t>(also called the holy place)</w:t>
      </w:r>
      <w:r>
        <w:rPr>
          <w:rStyle w:val="text"/>
        </w:rPr>
        <w:t xml:space="preserve">, and </w:t>
      </w:r>
      <w:r w:rsidRPr="00F75390">
        <w:rPr>
          <w:rStyle w:val="text"/>
          <w:highlight w:val="yellow"/>
        </w:rPr>
        <w:t>2)</w:t>
      </w:r>
      <w:r>
        <w:rPr>
          <w:rStyle w:val="text"/>
        </w:rPr>
        <w:t xml:space="preserve"> </w:t>
      </w:r>
      <w:r w:rsidRPr="00C9460C">
        <w:rPr>
          <w:rStyle w:val="text"/>
          <w:i/>
          <w:iCs/>
          <w:color w:val="EE0000"/>
        </w:rPr>
        <w:t>the Holiest of All</w:t>
      </w:r>
      <w:r>
        <w:rPr>
          <w:rStyle w:val="text"/>
        </w:rPr>
        <w:t xml:space="preserve"> </w:t>
      </w:r>
      <w:r w:rsidRPr="00F75390">
        <w:rPr>
          <w:rStyle w:val="text"/>
          <w:color w:val="808080" w:themeColor="background1" w:themeShade="80"/>
          <w:sz w:val="20"/>
          <w:szCs w:val="20"/>
        </w:rPr>
        <w:t>(</w:t>
      </w:r>
      <w:r>
        <w:rPr>
          <w:rStyle w:val="text"/>
          <w:color w:val="808080" w:themeColor="background1" w:themeShade="80"/>
          <w:sz w:val="20"/>
          <w:szCs w:val="20"/>
        </w:rPr>
        <w:t xml:space="preserve">or </w:t>
      </w:r>
      <w:r w:rsidRPr="00F75390">
        <w:rPr>
          <w:rStyle w:val="text"/>
          <w:color w:val="808080" w:themeColor="background1" w:themeShade="80"/>
          <w:sz w:val="20"/>
          <w:szCs w:val="20"/>
        </w:rPr>
        <w:t xml:space="preserve">the </w:t>
      </w:r>
      <w:r>
        <w:rPr>
          <w:rStyle w:val="text"/>
          <w:color w:val="808080" w:themeColor="background1" w:themeShade="80"/>
          <w:sz w:val="20"/>
          <w:szCs w:val="20"/>
        </w:rPr>
        <w:t>H</w:t>
      </w:r>
      <w:r w:rsidRPr="00F75390">
        <w:rPr>
          <w:rStyle w:val="text"/>
          <w:color w:val="808080" w:themeColor="background1" w:themeShade="80"/>
          <w:sz w:val="20"/>
          <w:szCs w:val="20"/>
        </w:rPr>
        <w:t>oly of Holies)</w:t>
      </w:r>
      <w:r>
        <w:rPr>
          <w:rStyle w:val="text"/>
        </w:rPr>
        <w:t xml:space="preserve">. But there is more than is noted here </w:t>
      </w:r>
      <w:r>
        <w:rPr>
          <w:rStyle w:val="text"/>
          <w:color w:val="808080" w:themeColor="background1" w:themeShade="80"/>
          <w:sz w:val="20"/>
          <w:szCs w:val="20"/>
        </w:rPr>
        <w:t>(see attached diagram)</w:t>
      </w:r>
      <w:r>
        <w:rPr>
          <w:rStyle w:val="text"/>
        </w:rPr>
        <w:t xml:space="preserve">. You would have to </w:t>
      </w:r>
      <w:r w:rsidR="00FB7576">
        <w:rPr>
          <w:rStyle w:val="text"/>
        </w:rPr>
        <w:t>come</w:t>
      </w:r>
      <w:r>
        <w:rPr>
          <w:rStyle w:val="text"/>
        </w:rPr>
        <w:t xml:space="preserve"> into the open-air court before entering the tabernacle </w:t>
      </w:r>
      <w:r w:rsidRPr="00687DEE">
        <w:rPr>
          <w:rStyle w:val="text"/>
          <w:color w:val="808080" w:themeColor="background1" w:themeShade="80"/>
          <w:sz w:val="20"/>
          <w:szCs w:val="20"/>
        </w:rPr>
        <w:t>(used in the wilderness)</w:t>
      </w:r>
      <w:r>
        <w:rPr>
          <w:rStyle w:val="text"/>
        </w:rPr>
        <w:t xml:space="preserve"> or temple </w:t>
      </w:r>
      <w:r w:rsidRPr="00687DEE">
        <w:rPr>
          <w:rStyle w:val="text"/>
          <w:color w:val="808080" w:themeColor="background1" w:themeShade="80"/>
          <w:sz w:val="20"/>
          <w:szCs w:val="20"/>
        </w:rPr>
        <w:t xml:space="preserve">(first built by Solomon </w:t>
      </w:r>
      <w:r>
        <w:rPr>
          <w:rStyle w:val="text"/>
          <w:color w:val="808080" w:themeColor="background1" w:themeShade="80"/>
          <w:sz w:val="20"/>
          <w:szCs w:val="20"/>
        </w:rPr>
        <w:t>[</w:t>
      </w:r>
      <w:r w:rsidRPr="00687DEE">
        <w:rPr>
          <w:rStyle w:val="text"/>
          <w:color w:val="0070C0"/>
          <w:sz w:val="20"/>
          <w:szCs w:val="20"/>
        </w:rPr>
        <w:t>1 Kings 6</w:t>
      </w:r>
      <w:r>
        <w:rPr>
          <w:rStyle w:val="text"/>
          <w:color w:val="808080" w:themeColor="background1" w:themeShade="80"/>
          <w:sz w:val="20"/>
          <w:szCs w:val="20"/>
        </w:rPr>
        <w:t xml:space="preserve">] </w:t>
      </w:r>
      <w:r w:rsidRPr="00687DEE">
        <w:rPr>
          <w:rStyle w:val="text"/>
          <w:color w:val="808080" w:themeColor="background1" w:themeShade="80"/>
          <w:sz w:val="20"/>
          <w:szCs w:val="20"/>
        </w:rPr>
        <w:t>and later</w:t>
      </w:r>
      <w:r>
        <w:rPr>
          <w:rStyle w:val="text"/>
          <w:color w:val="808080" w:themeColor="background1" w:themeShade="80"/>
          <w:sz w:val="20"/>
          <w:szCs w:val="20"/>
        </w:rPr>
        <w:t>, the second temple, built</w:t>
      </w:r>
      <w:r w:rsidRPr="00687DEE">
        <w:rPr>
          <w:rStyle w:val="text"/>
          <w:color w:val="808080" w:themeColor="background1" w:themeShade="80"/>
          <w:sz w:val="20"/>
          <w:szCs w:val="20"/>
        </w:rPr>
        <w:t xml:space="preserve"> by those returning from the exile</w:t>
      </w:r>
      <w:r w:rsidR="00FB7576">
        <w:rPr>
          <w:rStyle w:val="text"/>
          <w:color w:val="808080" w:themeColor="background1" w:themeShade="80"/>
          <w:sz w:val="20"/>
          <w:szCs w:val="20"/>
        </w:rPr>
        <w:t xml:space="preserve"> </w:t>
      </w:r>
      <w:r w:rsidR="00FB7576">
        <w:rPr>
          <w:rStyle w:val="text"/>
          <w:color w:val="808080" w:themeColor="background1" w:themeShade="80"/>
          <w:sz w:val="18"/>
          <w:szCs w:val="18"/>
        </w:rPr>
        <w:t>[</w:t>
      </w:r>
      <w:r w:rsidR="00FB7576" w:rsidRPr="00FB7576">
        <w:rPr>
          <w:rStyle w:val="text"/>
          <w:color w:val="0070C0"/>
          <w:sz w:val="18"/>
          <w:szCs w:val="18"/>
        </w:rPr>
        <w:t>Ezra</w:t>
      </w:r>
      <w:r w:rsidR="00FB7576">
        <w:rPr>
          <w:rStyle w:val="text"/>
          <w:color w:val="808080" w:themeColor="background1" w:themeShade="80"/>
          <w:sz w:val="18"/>
          <w:szCs w:val="18"/>
        </w:rPr>
        <w:t>]</w:t>
      </w:r>
      <w:r w:rsidRPr="00687DEE">
        <w:rPr>
          <w:rStyle w:val="text"/>
          <w:color w:val="808080" w:themeColor="background1" w:themeShade="80"/>
          <w:sz w:val="20"/>
          <w:szCs w:val="20"/>
        </w:rPr>
        <w:t>)</w:t>
      </w:r>
      <w:r>
        <w:rPr>
          <w:rStyle w:val="text"/>
        </w:rPr>
        <w:t>.</w:t>
      </w:r>
    </w:p>
    <w:p w14:paraId="7D38B84F" w14:textId="261AFA99" w:rsidR="0015683C" w:rsidRDefault="0015683C" w:rsidP="0015683C">
      <w:pPr>
        <w:pStyle w:val="NoSpacing"/>
        <w:numPr>
          <w:ilvl w:val="0"/>
          <w:numId w:val="7"/>
        </w:numPr>
        <w:rPr>
          <w:rStyle w:val="text"/>
        </w:rPr>
      </w:pPr>
      <w:r>
        <w:rPr>
          <w:rStyle w:val="text"/>
        </w:rPr>
        <w:t xml:space="preserve">The tabernacle itself was 45’ long, 15’ wide, and 15’ tall </w:t>
      </w:r>
      <w:r>
        <w:rPr>
          <w:rStyle w:val="text"/>
          <w:color w:val="808080" w:themeColor="background1" w:themeShade="80"/>
          <w:sz w:val="20"/>
          <w:szCs w:val="20"/>
        </w:rPr>
        <w:t>(this is going to get interesting</w:t>
      </w:r>
      <w:r w:rsidR="00F10FB2">
        <w:rPr>
          <w:rStyle w:val="text"/>
          <w:color w:val="808080" w:themeColor="background1" w:themeShade="80"/>
          <w:sz w:val="20"/>
          <w:szCs w:val="20"/>
        </w:rPr>
        <w:t>,</w:t>
      </w:r>
      <w:r>
        <w:rPr>
          <w:rStyle w:val="text"/>
          <w:color w:val="808080" w:themeColor="background1" w:themeShade="80"/>
          <w:sz w:val="20"/>
          <w:szCs w:val="20"/>
        </w:rPr>
        <w:t xml:space="preserve"> so you might want to hold onto th</w:t>
      </w:r>
      <w:r w:rsidR="00F10FB2">
        <w:rPr>
          <w:rStyle w:val="text"/>
          <w:color w:val="808080" w:themeColor="background1" w:themeShade="80"/>
          <w:sz w:val="20"/>
          <w:szCs w:val="20"/>
        </w:rPr>
        <w:t>at piece</w:t>
      </w:r>
      <w:r>
        <w:rPr>
          <w:rStyle w:val="text"/>
          <w:color w:val="808080" w:themeColor="background1" w:themeShade="80"/>
          <w:sz w:val="20"/>
          <w:szCs w:val="20"/>
        </w:rPr>
        <w:t>)</w:t>
      </w:r>
      <w:r>
        <w:rPr>
          <w:rStyle w:val="text"/>
        </w:rPr>
        <w:t xml:space="preserve">. In the first part </w:t>
      </w:r>
      <w:r w:rsidRPr="003B0ED0">
        <w:rPr>
          <w:rStyle w:val="text"/>
          <w:color w:val="808080" w:themeColor="background1" w:themeShade="80"/>
          <w:sz w:val="20"/>
          <w:szCs w:val="20"/>
        </w:rPr>
        <w:t>(sanctuary or holy place)</w:t>
      </w:r>
      <w:r>
        <w:rPr>
          <w:rStyle w:val="text"/>
        </w:rPr>
        <w:t>, this was a place only the priests could enter</w:t>
      </w:r>
      <w:r w:rsidR="00F10FB2">
        <w:rPr>
          <w:rStyle w:val="text"/>
        </w:rPr>
        <w:t xml:space="preserve"> and went in</w:t>
      </w:r>
      <w:r w:rsidR="0028763C">
        <w:rPr>
          <w:rStyle w:val="text"/>
        </w:rPr>
        <w:t>to</w:t>
      </w:r>
      <w:r w:rsidR="00F10FB2">
        <w:rPr>
          <w:rStyle w:val="text"/>
        </w:rPr>
        <w:t xml:space="preserve"> daily</w:t>
      </w:r>
      <w:r w:rsidR="0028763C">
        <w:rPr>
          <w:rStyle w:val="text"/>
        </w:rPr>
        <w:t xml:space="preserve"> </w:t>
      </w:r>
      <w:r w:rsidR="0028763C" w:rsidRPr="0028763C">
        <w:rPr>
          <w:rStyle w:val="text"/>
          <w:color w:val="808080" w:themeColor="background1" w:themeShade="80"/>
          <w:sz w:val="20"/>
          <w:szCs w:val="20"/>
        </w:rPr>
        <w:t>(</w:t>
      </w:r>
      <w:r w:rsidR="0028763C" w:rsidRPr="0028763C">
        <w:rPr>
          <w:rStyle w:val="text"/>
          <w:color w:val="0070C0"/>
          <w:sz w:val="20"/>
          <w:szCs w:val="20"/>
        </w:rPr>
        <w:t>verse 6</w:t>
      </w:r>
      <w:r w:rsidR="0028763C" w:rsidRPr="0028763C">
        <w:rPr>
          <w:rStyle w:val="text"/>
          <w:color w:val="808080" w:themeColor="background1" w:themeShade="80"/>
          <w:sz w:val="20"/>
          <w:szCs w:val="20"/>
        </w:rPr>
        <w:t>)</w:t>
      </w:r>
      <w:r>
        <w:rPr>
          <w:rStyle w:val="text"/>
        </w:rPr>
        <w:t xml:space="preserve">. Not even other Levites could go in. This portion was 30’ </w:t>
      </w:r>
      <w:r w:rsidR="00F10FB2">
        <w:rPr>
          <w:rStyle w:val="text"/>
        </w:rPr>
        <w:t>long</w:t>
      </w:r>
      <w:proofErr w:type="gramStart"/>
      <w:r w:rsidR="00F10FB2">
        <w:rPr>
          <w:rStyle w:val="text"/>
        </w:rPr>
        <w:t xml:space="preserve">, </w:t>
      </w:r>
      <w:r>
        <w:rPr>
          <w:rStyle w:val="text"/>
        </w:rPr>
        <w:t>by</w:t>
      </w:r>
      <w:proofErr w:type="gramEnd"/>
      <w:r>
        <w:rPr>
          <w:rStyle w:val="text"/>
        </w:rPr>
        <w:t xml:space="preserve"> 15’ wide</w:t>
      </w:r>
      <w:proofErr w:type="gramStart"/>
      <w:r>
        <w:rPr>
          <w:rStyle w:val="text"/>
        </w:rPr>
        <w:t>, by</w:t>
      </w:r>
      <w:proofErr w:type="gramEnd"/>
      <w:r>
        <w:rPr>
          <w:rStyle w:val="text"/>
        </w:rPr>
        <w:t xml:space="preserve"> 15’ tall.</w:t>
      </w:r>
    </w:p>
    <w:p w14:paraId="04039F52" w14:textId="1F142DD9" w:rsidR="0015683C" w:rsidRDefault="0015683C" w:rsidP="0015683C">
      <w:pPr>
        <w:pStyle w:val="NoSpacing"/>
        <w:numPr>
          <w:ilvl w:val="0"/>
          <w:numId w:val="6"/>
        </w:numPr>
        <w:rPr>
          <w:rStyle w:val="text"/>
        </w:rPr>
      </w:pPr>
      <w:r>
        <w:rPr>
          <w:rStyle w:val="text"/>
        </w:rPr>
        <w:t xml:space="preserve">The three pieces listed here in this portion were </w:t>
      </w:r>
      <w:r w:rsidRPr="00800720">
        <w:rPr>
          <w:rStyle w:val="text"/>
          <w:highlight w:val="cyan"/>
        </w:rPr>
        <w:t>1)</w:t>
      </w:r>
      <w:r>
        <w:rPr>
          <w:rStyle w:val="text"/>
        </w:rPr>
        <w:t xml:space="preserve"> </w:t>
      </w:r>
      <w:r w:rsidRPr="00800720">
        <w:rPr>
          <w:rStyle w:val="text"/>
          <w:i/>
          <w:iCs/>
          <w:color w:val="EE0000"/>
        </w:rPr>
        <w:t>the lampstand</w:t>
      </w:r>
      <w:r w:rsidR="00FC71B7">
        <w:rPr>
          <w:rStyle w:val="text"/>
          <w:i/>
          <w:iCs/>
          <w:color w:val="EE0000"/>
        </w:rPr>
        <w:t xml:space="preserve"> </w:t>
      </w:r>
      <w:r w:rsidR="00FC71B7">
        <w:rPr>
          <w:rStyle w:val="text"/>
          <w:color w:val="808080" w:themeColor="background1" w:themeShade="80"/>
          <w:sz w:val="20"/>
          <w:szCs w:val="20"/>
        </w:rPr>
        <w:t>(the menorah)</w:t>
      </w:r>
      <w:r>
        <w:rPr>
          <w:rStyle w:val="text"/>
        </w:rPr>
        <w:t xml:space="preserve"> which </w:t>
      </w:r>
      <w:r w:rsidR="00FC71B7">
        <w:rPr>
          <w:rStyle w:val="text"/>
        </w:rPr>
        <w:t>for Israel signified God</w:t>
      </w:r>
      <w:r w:rsidR="00BB3C0A">
        <w:rPr>
          <w:rStyle w:val="text"/>
        </w:rPr>
        <w:t>’</w:t>
      </w:r>
      <w:r w:rsidR="00FC71B7">
        <w:rPr>
          <w:rStyle w:val="text"/>
        </w:rPr>
        <w:t xml:space="preserve">s </w:t>
      </w:r>
      <w:r w:rsidR="00FB744A">
        <w:rPr>
          <w:rStyle w:val="text"/>
        </w:rPr>
        <w:t>continuous</w:t>
      </w:r>
      <w:r w:rsidR="00FC71B7">
        <w:rPr>
          <w:rStyle w:val="text"/>
        </w:rPr>
        <w:t xml:space="preserve"> presence </w:t>
      </w:r>
      <w:r w:rsidR="00FC71B7" w:rsidRPr="00FB744A">
        <w:rPr>
          <w:rStyle w:val="text"/>
          <w:color w:val="808080" w:themeColor="background1" w:themeShade="80"/>
          <w:sz w:val="20"/>
          <w:szCs w:val="20"/>
        </w:rPr>
        <w:t>(</w:t>
      </w:r>
      <w:hyperlink w:anchor="exo253140" w:tooltip="To return to this spot after reading verse, press Alt and left arrow." w:history="1">
        <w:r w:rsidR="00FC71B7" w:rsidRPr="00FF6DA1">
          <w:rPr>
            <w:rStyle w:val="Hyperlink"/>
            <w:sz w:val="20"/>
            <w:szCs w:val="20"/>
          </w:rPr>
          <w:t>Ex. 25:31-40</w:t>
        </w:r>
      </w:hyperlink>
      <w:r w:rsidR="00FC71B7" w:rsidRPr="00FB744A">
        <w:rPr>
          <w:rStyle w:val="text"/>
          <w:color w:val="808080" w:themeColor="background1" w:themeShade="80"/>
          <w:sz w:val="20"/>
          <w:szCs w:val="20"/>
        </w:rPr>
        <w:t>)</w:t>
      </w:r>
      <w:r w:rsidR="00FC71B7">
        <w:rPr>
          <w:rStyle w:val="text"/>
        </w:rPr>
        <w:t xml:space="preserve">, His perpetual covenant </w:t>
      </w:r>
      <w:r w:rsidR="00FC71B7" w:rsidRPr="00FB744A">
        <w:rPr>
          <w:rStyle w:val="text"/>
          <w:color w:val="808080" w:themeColor="background1" w:themeShade="80"/>
          <w:sz w:val="20"/>
          <w:szCs w:val="20"/>
        </w:rPr>
        <w:t>(</w:t>
      </w:r>
      <w:hyperlink w:anchor="lev2114" w:tooltip="To return to this spot after reading verse, press Alt and left arrow." w:history="1">
        <w:r w:rsidR="00FC71B7" w:rsidRPr="00FF6DA1">
          <w:rPr>
            <w:rStyle w:val="Hyperlink"/>
            <w:sz w:val="20"/>
            <w:szCs w:val="20"/>
          </w:rPr>
          <w:t>Lev. 24:1-4</w:t>
        </w:r>
      </w:hyperlink>
      <w:r w:rsidR="00FC71B7" w:rsidRPr="00FB744A">
        <w:rPr>
          <w:rStyle w:val="text"/>
          <w:color w:val="808080" w:themeColor="background1" w:themeShade="80"/>
          <w:sz w:val="20"/>
          <w:szCs w:val="20"/>
        </w:rPr>
        <w:t>)</w:t>
      </w:r>
      <w:r w:rsidR="00FC71B7">
        <w:rPr>
          <w:rStyle w:val="text"/>
        </w:rPr>
        <w:t xml:space="preserve"> and His divine </w:t>
      </w:r>
      <w:r w:rsidR="00FB744A">
        <w:rPr>
          <w:rStyle w:val="text"/>
        </w:rPr>
        <w:t>power on behalf of his people</w:t>
      </w:r>
      <w:r w:rsidR="00FC71B7">
        <w:rPr>
          <w:rStyle w:val="text"/>
        </w:rPr>
        <w:t xml:space="preserve"> </w:t>
      </w:r>
      <w:r w:rsidR="00FC71B7" w:rsidRPr="00FB744A">
        <w:rPr>
          <w:rStyle w:val="text"/>
          <w:color w:val="808080" w:themeColor="background1" w:themeShade="80"/>
          <w:sz w:val="20"/>
          <w:szCs w:val="20"/>
        </w:rPr>
        <w:t>(</w:t>
      </w:r>
      <w:hyperlink w:anchor="zec416" w:tooltip="To return to this spot after reading verse, press Alt and left arrow." w:history="1">
        <w:r w:rsidR="00FC71B7" w:rsidRPr="00FF6DA1">
          <w:rPr>
            <w:rStyle w:val="Hyperlink"/>
            <w:sz w:val="20"/>
            <w:szCs w:val="20"/>
          </w:rPr>
          <w:t>Zech. 4:1-6</w:t>
        </w:r>
      </w:hyperlink>
      <w:r w:rsidR="00FC71B7" w:rsidRPr="00FB744A">
        <w:rPr>
          <w:rStyle w:val="text"/>
          <w:color w:val="808080" w:themeColor="background1" w:themeShade="80"/>
          <w:sz w:val="20"/>
          <w:szCs w:val="20"/>
        </w:rPr>
        <w:t>)</w:t>
      </w:r>
      <w:r w:rsidR="00FC71B7">
        <w:rPr>
          <w:rStyle w:val="text"/>
        </w:rPr>
        <w:t xml:space="preserve">. And </w:t>
      </w:r>
      <w:r w:rsidR="00FB744A">
        <w:rPr>
          <w:rStyle w:val="text"/>
        </w:rPr>
        <w:t xml:space="preserve">David Jeremiah </w:t>
      </w:r>
      <w:r w:rsidR="006C2931">
        <w:rPr>
          <w:rStyle w:val="text"/>
        </w:rPr>
        <w:t>notes</w:t>
      </w:r>
      <w:r w:rsidR="00FB744A">
        <w:rPr>
          <w:rStyle w:val="text"/>
        </w:rPr>
        <w:t xml:space="preserve"> </w:t>
      </w:r>
      <w:r w:rsidR="006C2931">
        <w:rPr>
          <w:rStyle w:val="text"/>
        </w:rPr>
        <w:t xml:space="preserve">it </w:t>
      </w:r>
      <w:r w:rsidR="00FB744A">
        <w:rPr>
          <w:rStyle w:val="text"/>
        </w:rPr>
        <w:t>“</w:t>
      </w:r>
      <w:r w:rsidR="00FB744A" w:rsidRPr="004306BB">
        <w:rPr>
          <w:rStyle w:val="text"/>
          <w:rFonts w:ascii="Calibri Light" w:hAnsi="Calibri Light" w:cs="Calibri Light"/>
        </w:rPr>
        <w:t xml:space="preserve">represents the Son of God, who left heavens glory to become the light of the world </w:t>
      </w:r>
      <w:r w:rsidR="00FB744A" w:rsidRPr="004306BB">
        <w:rPr>
          <w:rStyle w:val="text"/>
          <w:rFonts w:ascii="Calibri Light" w:hAnsi="Calibri Light" w:cs="Calibri Light"/>
          <w:color w:val="808080" w:themeColor="background1" w:themeShade="80"/>
          <w:sz w:val="20"/>
          <w:szCs w:val="20"/>
        </w:rPr>
        <w:t>(</w:t>
      </w:r>
      <w:hyperlink w:anchor="jhn14" w:tooltip="To return to this spot after reading verse, press Alt and left arrow." w:history="1">
        <w:r w:rsidR="00FB744A" w:rsidRPr="00FF6DA1">
          <w:rPr>
            <w:rStyle w:val="Hyperlink"/>
            <w:rFonts w:ascii="Calibri Light" w:hAnsi="Calibri Light" w:cs="Calibri Light"/>
            <w:sz w:val="20"/>
            <w:szCs w:val="20"/>
          </w:rPr>
          <w:t>John 1:4</w:t>
        </w:r>
      </w:hyperlink>
      <w:r w:rsidR="00FB744A" w:rsidRPr="004306BB">
        <w:rPr>
          <w:rStyle w:val="text"/>
          <w:rFonts w:ascii="Calibri Light" w:hAnsi="Calibri Light" w:cs="Calibri Light"/>
          <w:color w:val="808080" w:themeColor="background1" w:themeShade="80"/>
          <w:sz w:val="20"/>
          <w:szCs w:val="20"/>
        </w:rPr>
        <w:t xml:space="preserve">, </w:t>
      </w:r>
      <w:hyperlink w:anchor="jhn812" w:tooltip="To return to this spot after reading verse, press Alt and left arrow." w:history="1">
        <w:r w:rsidR="00FB744A" w:rsidRPr="00FF6DA1">
          <w:rPr>
            <w:rStyle w:val="Hyperlink"/>
            <w:rFonts w:ascii="Calibri Light" w:hAnsi="Calibri Light" w:cs="Calibri Light"/>
            <w:sz w:val="20"/>
            <w:szCs w:val="20"/>
          </w:rPr>
          <w:t>8:12</w:t>
        </w:r>
      </w:hyperlink>
      <w:r w:rsidR="00FB744A" w:rsidRPr="004306BB">
        <w:rPr>
          <w:rStyle w:val="text"/>
          <w:rFonts w:ascii="Calibri Light" w:hAnsi="Calibri Light" w:cs="Calibri Light"/>
          <w:color w:val="808080" w:themeColor="background1" w:themeShade="80"/>
          <w:sz w:val="20"/>
          <w:szCs w:val="20"/>
        </w:rPr>
        <w:t xml:space="preserve">, </w:t>
      </w:r>
      <w:hyperlink w:anchor="jhn95" w:tooltip="To return to this spot after reading verse, press Alt and left arrow." w:history="1">
        <w:r w:rsidR="00FB744A" w:rsidRPr="00FF6DA1">
          <w:rPr>
            <w:rStyle w:val="Hyperlink"/>
            <w:rFonts w:ascii="Calibri Light" w:hAnsi="Calibri Light" w:cs="Calibri Light"/>
            <w:sz w:val="20"/>
            <w:szCs w:val="20"/>
          </w:rPr>
          <w:t>9:5</w:t>
        </w:r>
      </w:hyperlink>
      <w:r w:rsidR="00FB744A" w:rsidRPr="004306BB">
        <w:rPr>
          <w:rStyle w:val="text"/>
          <w:rFonts w:ascii="Calibri Light" w:hAnsi="Calibri Light" w:cs="Calibri Light"/>
          <w:color w:val="808080" w:themeColor="background1" w:themeShade="80"/>
          <w:sz w:val="20"/>
          <w:szCs w:val="20"/>
        </w:rPr>
        <w:t>)</w:t>
      </w:r>
      <w:r w:rsidR="00FB744A">
        <w:rPr>
          <w:rStyle w:val="text"/>
        </w:rPr>
        <w:t>”</w:t>
      </w:r>
      <w:r w:rsidR="006C2931">
        <w:rPr>
          <w:rStyle w:val="text"/>
        </w:rPr>
        <w:t>.</w:t>
      </w:r>
      <w:r>
        <w:rPr>
          <w:rStyle w:val="text"/>
        </w:rPr>
        <w:t xml:space="preserve"> </w:t>
      </w:r>
      <w:r w:rsidRPr="00800720">
        <w:rPr>
          <w:rStyle w:val="text"/>
          <w:highlight w:val="cyan"/>
        </w:rPr>
        <w:t>2)</w:t>
      </w:r>
      <w:r>
        <w:rPr>
          <w:rStyle w:val="text"/>
        </w:rPr>
        <w:t xml:space="preserve"> </w:t>
      </w:r>
      <w:r w:rsidR="006C2931">
        <w:rPr>
          <w:rStyle w:val="text"/>
        </w:rPr>
        <w:t xml:space="preserve">Next is </w:t>
      </w:r>
      <w:r>
        <w:rPr>
          <w:rStyle w:val="text"/>
        </w:rPr>
        <w:t xml:space="preserve">the </w:t>
      </w:r>
      <w:r w:rsidRPr="00800720">
        <w:rPr>
          <w:rStyle w:val="text"/>
          <w:i/>
          <w:iCs/>
          <w:color w:val="EE0000"/>
        </w:rPr>
        <w:t>show bread</w:t>
      </w:r>
      <w:r>
        <w:rPr>
          <w:rStyle w:val="text"/>
          <w:i/>
          <w:iCs/>
          <w:color w:val="EE0000"/>
        </w:rPr>
        <w:t xml:space="preserve"> </w:t>
      </w:r>
      <w:r w:rsidRPr="00CD2427">
        <w:rPr>
          <w:rStyle w:val="text"/>
          <w:color w:val="808080" w:themeColor="background1" w:themeShade="80"/>
          <w:sz w:val="20"/>
          <w:szCs w:val="20"/>
        </w:rPr>
        <w:t xml:space="preserve">(also, and more </w:t>
      </w:r>
      <w:r w:rsidR="00455BFB">
        <w:rPr>
          <w:rStyle w:val="text"/>
          <w:color w:val="808080" w:themeColor="background1" w:themeShade="80"/>
          <w:sz w:val="20"/>
          <w:szCs w:val="20"/>
        </w:rPr>
        <w:t>understandably</w:t>
      </w:r>
      <w:r w:rsidRPr="00CD2427">
        <w:rPr>
          <w:rStyle w:val="text"/>
          <w:color w:val="808080" w:themeColor="background1" w:themeShade="80"/>
          <w:sz w:val="20"/>
          <w:szCs w:val="20"/>
        </w:rPr>
        <w:t xml:space="preserve"> for us, is called </w:t>
      </w:r>
      <w:r>
        <w:rPr>
          <w:rStyle w:val="text"/>
          <w:color w:val="808080" w:themeColor="background1" w:themeShade="80"/>
          <w:sz w:val="20"/>
          <w:szCs w:val="20"/>
        </w:rPr>
        <w:t>“</w:t>
      </w:r>
      <w:r w:rsidRPr="00CD2427">
        <w:rPr>
          <w:rStyle w:val="text"/>
          <w:b/>
          <w:bCs/>
          <w:color w:val="808080" w:themeColor="background1" w:themeShade="80"/>
          <w:sz w:val="20"/>
          <w:szCs w:val="20"/>
        </w:rPr>
        <w:t xml:space="preserve">the bread of </w:t>
      </w:r>
      <w:r>
        <w:rPr>
          <w:rStyle w:val="text"/>
          <w:b/>
          <w:bCs/>
          <w:color w:val="808080" w:themeColor="background1" w:themeShade="80"/>
          <w:sz w:val="20"/>
          <w:szCs w:val="20"/>
        </w:rPr>
        <w:t xml:space="preserve">the </w:t>
      </w:r>
      <w:r w:rsidRPr="00CD2427">
        <w:rPr>
          <w:rStyle w:val="text"/>
          <w:b/>
          <w:bCs/>
          <w:color w:val="808080" w:themeColor="background1" w:themeShade="80"/>
          <w:sz w:val="20"/>
          <w:szCs w:val="20"/>
        </w:rPr>
        <w:t>presence</w:t>
      </w:r>
      <w:r>
        <w:rPr>
          <w:rStyle w:val="text"/>
          <w:color w:val="808080" w:themeColor="background1" w:themeShade="80"/>
          <w:sz w:val="20"/>
          <w:szCs w:val="20"/>
        </w:rPr>
        <w:t>”</w:t>
      </w:r>
      <w:r w:rsidRPr="00CD2427">
        <w:rPr>
          <w:rStyle w:val="text"/>
          <w:color w:val="808080" w:themeColor="background1" w:themeShade="80"/>
          <w:sz w:val="20"/>
          <w:szCs w:val="20"/>
        </w:rPr>
        <w:t>)</w:t>
      </w:r>
      <w:r w:rsidR="002A10A4">
        <w:rPr>
          <w:rStyle w:val="text"/>
          <w:color w:val="808080" w:themeColor="background1" w:themeShade="80"/>
          <w:sz w:val="20"/>
          <w:szCs w:val="20"/>
        </w:rPr>
        <w:t xml:space="preserve"> </w:t>
      </w:r>
      <w:r w:rsidR="002A10A4" w:rsidRPr="002A10A4">
        <w:rPr>
          <w:rStyle w:val="text"/>
        </w:rPr>
        <w:t>which</w:t>
      </w:r>
      <w:r w:rsidR="00FB744A">
        <w:rPr>
          <w:rStyle w:val="text"/>
        </w:rPr>
        <w:t xml:space="preserve"> </w:t>
      </w:r>
      <w:r w:rsidR="002A10A4" w:rsidRPr="002A10A4">
        <w:rPr>
          <w:rStyle w:val="text"/>
        </w:rPr>
        <w:t xml:space="preserve">were twelve loaves replaced each sabbath </w:t>
      </w:r>
      <w:r w:rsidR="002A10A4">
        <w:rPr>
          <w:rStyle w:val="text"/>
          <w:color w:val="808080" w:themeColor="background1" w:themeShade="80"/>
          <w:sz w:val="20"/>
          <w:szCs w:val="20"/>
        </w:rPr>
        <w:t>(one for each tribe</w:t>
      </w:r>
      <w:proofErr w:type="gramStart"/>
      <w:r w:rsidR="002A10A4">
        <w:rPr>
          <w:rStyle w:val="text"/>
          <w:color w:val="808080" w:themeColor="background1" w:themeShade="80"/>
          <w:sz w:val="20"/>
          <w:szCs w:val="20"/>
        </w:rPr>
        <w:t>)</w:t>
      </w:r>
      <w:r>
        <w:rPr>
          <w:rStyle w:val="text"/>
          <w:color w:val="000000" w:themeColor="text1"/>
        </w:rPr>
        <w:t>,</w:t>
      </w:r>
      <w:r w:rsidRPr="00800720">
        <w:rPr>
          <w:rStyle w:val="text"/>
          <w:color w:val="EE0000"/>
        </w:rPr>
        <w:t xml:space="preserve"> </w:t>
      </w:r>
      <w:r>
        <w:rPr>
          <w:rStyle w:val="text"/>
          <w:color w:val="EE0000"/>
        </w:rPr>
        <w:t xml:space="preserve"> </w:t>
      </w:r>
      <w:r w:rsidRPr="00800720">
        <w:rPr>
          <w:rStyle w:val="text"/>
          <w:color w:val="000000" w:themeColor="text1"/>
          <w:highlight w:val="cyan"/>
        </w:rPr>
        <w:t>3</w:t>
      </w:r>
      <w:proofErr w:type="gramEnd"/>
      <w:r w:rsidRPr="00800720">
        <w:rPr>
          <w:rStyle w:val="text"/>
          <w:color w:val="000000" w:themeColor="text1"/>
          <w:highlight w:val="cyan"/>
        </w:rPr>
        <w:t>)</w:t>
      </w:r>
      <w:r>
        <w:rPr>
          <w:rStyle w:val="text"/>
          <w:color w:val="EE0000"/>
        </w:rPr>
        <w:t xml:space="preserve"> </w:t>
      </w:r>
      <w:r>
        <w:rPr>
          <w:rStyle w:val="text"/>
        </w:rPr>
        <w:t xml:space="preserve">and </w:t>
      </w:r>
      <w:r w:rsidRPr="00490E2D">
        <w:rPr>
          <w:rStyle w:val="text"/>
          <w:i/>
          <w:iCs/>
          <w:color w:val="EE0000"/>
        </w:rPr>
        <w:t>the</w:t>
      </w:r>
      <w:r>
        <w:rPr>
          <w:rStyle w:val="text"/>
        </w:rPr>
        <w:t xml:space="preserve"> </w:t>
      </w:r>
      <w:r w:rsidRPr="00800720">
        <w:rPr>
          <w:rStyle w:val="text"/>
          <w:i/>
          <w:iCs/>
          <w:color w:val="EE0000"/>
        </w:rPr>
        <w:t>table</w:t>
      </w:r>
      <w:r>
        <w:rPr>
          <w:rStyle w:val="text"/>
          <w:i/>
          <w:iCs/>
          <w:color w:val="EE0000"/>
        </w:rPr>
        <w:t xml:space="preserve"> </w:t>
      </w:r>
      <w:r>
        <w:rPr>
          <w:rStyle w:val="text"/>
          <w:color w:val="000000" w:themeColor="text1"/>
        </w:rPr>
        <w:t>the bread sat upon</w:t>
      </w:r>
      <w:r>
        <w:rPr>
          <w:rStyle w:val="text"/>
        </w:rPr>
        <w:t xml:space="preserve">. Now these last two go together and </w:t>
      </w:r>
      <w:r w:rsidRPr="00F10FB2">
        <w:rPr>
          <w:rStyle w:val="text"/>
          <w:shd w:val="clear" w:color="auto" w:fill="D9F2D0" w:themeFill="accent6" w:themeFillTint="33"/>
        </w:rPr>
        <w:t xml:space="preserve">represent God’s provision and </w:t>
      </w:r>
      <w:r w:rsidRPr="006C2931">
        <w:rPr>
          <w:rStyle w:val="text"/>
          <w:color w:val="BF4E14" w:themeColor="accent2" w:themeShade="BF"/>
          <w:shd w:val="clear" w:color="auto" w:fill="D9F2D0" w:themeFill="accent6" w:themeFillTint="33"/>
        </w:rPr>
        <w:t>desire for fellowship with his people</w:t>
      </w:r>
      <w:r>
        <w:rPr>
          <w:rStyle w:val="text"/>
        </w:rPr>
        <w:t xml:space="preserve">. Because God does care for and provide for </w:t>
      </w:r>
      <w:r w:rsidR="00A079D8">
        <w:rPr>
          <w:rStyle w:val="text"/>
        </w:rPr>
        <w:t xml:space="preserve">the needs of </w:t>
      </w:r>
      <w:r>
        <w:rPr>
          <w:rStyle w:val="text"/>
        </w:rPr>
        <w:t xml:space="preserve">His people. </w:t>
      </w:r>
    </w:p>
    <w:p w14:paraId="1A03C091" w14:textId="2FB995B6" w:rsidR="0015683C" w:rsidRPr="00F346D8" w:rsidRDefault="0015683C" w:rsidP="0015683C">
      <w:pPr>
        <w:pStyle w:val="NoSpacing"/>
        <w:numPr>
          <w:ilvl w:val="0"/>
          <w:numId w:val="6"/>
        </w:numPr>
      </w:pPr>
      <w:r>
        <w:rPr>
          <w:rStyle w:val="text"/>
        </w:rPr>
        <w:t xml:space="preserve">But, as with </w:t>
      </w:r>
      <w:proofErr w:type="gramStart"/>
      <w:r>
        <w:rPr>
          <w:rStyle w:val="text"/>
        </w:rPr>
        <w:t>all of</w:t>
      </w:r>
      <w:proofErr w:type="gramEnd"/>
      <w:r>
        <w:rPr>
          <w:rStyle w:val="text"/>
        </w:rPr>
        <w:t xml:space="preserve"> the things associated with the tabernacle, this was pointing to something to be fulfilled in Jesus. And </w:t>
      </w:r>
      <w:r w:rsidRPr="00800720">
        <w:rPr>
          <w:color w:val="0070C0"/>
        </w:rPr>
        <w:t>John 6:35</w:t>
      </w:r>
      <w:r>
        <w:t xml:space="preserve"> says, </w:t>
      </w:r>
      <w:r w:rsidRPr="00800720">
        <w:rPr>
          <w:i/>
          <w:iCs/>
          <w:color w:val="00B050"/>
        </w:rPr>
        <w:t>And Jesus said to them, “I am the bread of life. He who comes to Me shall never hunger, and he who believes in Me shall never thirst</w:t>
      </w:r>
      <w:r>
        <w:rPr>
          <w:color w:val="000000" w:themeColor="text1"/>
        </w:rPr>
        <w:t>. Talk about the ultimate in care, provision, and perpetual sustenance</w:t>
      </w:r>
      <w:r w:rsidR="00952AB2">
        <w:rPr>
          <w:color w:val="000000" w:themeColor="text1"/>
        </w:rPr>
        <w:t>!</w:t>
      </w:r>
      <w:r>
        <w:rPr>
          <w:color w:val="000000" w:themeColor="text1"/>
        </w:rPr>
        <w:t xml:space="preserve"> </w:t>
      </w:r>
      <w:r w:rsidRPr="00B07F22">
        <w:rPr>
          <w:color w:val="000000" w:themeColor="text1"/>
          <w:shd w:val="clear" w:color="auto" w:fill="FFFFCC"/>
        </w:rPr>
        <w:t xml:space="preserve">And for </w:t>
      </w:r>
      <w:proofErr w:type="gramStart"/>
      <w:r w:rsidRPr="00B07F22">
        <w:rPr>
          <w:color w:val="000000" w:themeColor="text1"/>
          <w:shd w:val="clear" w:color="auto" w:fill="FFFFCC"/>
        </w:rPr>
        <w:t>each and every</w:t>
      </w:r>
      <w:proofErr w:type="gramEnd"/>
      <w:r w:rsidRPr="00B07F22">
        <w:rPr>
          <w:color w:val="000000" w:themeColor="text1"/>
          <w:shd w:val="clear" w:color="auto" w:fill="FFFFCC"/>
        </w:rPr>
        <w:t xml:space="preserve"> item describe</w:t>
      </w:r>
      <w:r w:rsidR="00DA54D8">
        <w:rPr>
          <w:color w:val="000000" w:themeColor="text1"/>
          <w:shd w:val="clear" w:color="auto" w:fill="FFFFCC"/>
        </w:rPr>
        <w:t>d</w:t>
      </w:r>
      <w:r w:rsidRPr="00B07F22">
        <w:rPr>
          <w:color w:val="000000" w:themeColor="text1"/>
          <w:shd w:val="clear" w:color="auto" w:fill="FFFFCC"/>
        </w:rPr>
        <w:t xml:space="preserve"> to Moses, to be built and placed in the tabernacle</w:t>
      </w:r>
      <w:r w:rsidR="00F10FB2">
        <w:rPr>
          <w:color w:val="000000" w:themeColor="text1"/>
          <w:shd w:val="clear" w:color="auto" w:fill="FFFFCC"/>
        </w:rPr>
        <w:t xml:space="preserve"> </w:t>
      </w:r>
      <w:r w:rsidR="00F10FB2">
        <w:rPr>
          <w:color w:val="808080" w:themeColor="background1" w:themeShade="80"/>
          <w:sz w:val="20"/>
          <w:szCs w:val="20"/>
          <w:shd w:val="clear" w:color="auto" w:fill="FFFFCC"/>
        </w:rPr>
        <w:t>(including the priestly garments)</w:t>
      </w:r>
      <w:r w:rsidRPr="00B07F22">
        <w:rPr>
          <w:color w:val="000000" w:themeColor="text1"/>
          <w:shd w:val="clear" w:color="auto" w:fill="FFFFCC"/>
        </w:rPr>
        <w:t>, there is a fulfillment in Jesus and the true tabernacle.</w:t>
      </w:r>
    </w:p>
    <w:tbl>
      <w:tblPr>
        <w:tblStyle w:val="TableGrid"/>
        <w:tblW w:w="0" w:type="auto"/>
        <w:tblLook w:val="04A0" w:firstRow="1" w:lastRow="0" w:firstColumn="1" w:lastColumn="0" w:noHBand="0" w:noVBand="1"/>
      </w:tblPr>
      <w:tblGrid>
        <w:gridCol w:w="10790"/>
      </w:tblGrid>
      <w:tr w:rsidR="00F346D8" w14:paraId="71DCC304" w14:textId="77777777" w:rsidTr="00F346D8">
        <w:tc>
          <w:tcPr>
            <w:tcW w:w="10790" w:type="dxa"/>
            <w:shd w:val="clear" w:color="auto" w:fill="DAE9F7" w:themeFill="text2" w:themeFillTint="1A"/>
          </w:tcPr>
          <w:p w14:paraId="0924A75E" w14:textId="77777777" w:rsidR="00171FAC" w:rsidRDefault="00F346D8" w:rsidP="00F346D8">
            <w:pPr>
              <w:pStyle w:val="NoSpacing"/>
              <w:rPr>
                <w:rStyle w:val="text"/>
                <w:color w:val="000000" w:themeColor="text1"/>
              </w:rPr>
            </w:pPr>
            <w:r>
              <w:t xml:space="preserve">Now for those of you who are concerned I’m going to go into a deep dive into each of these, just like </w:t>
            </w:r>
            <w:r w:rsidR="00171FAC">
              <w:t>t</w:t>
            </w:r>
            <w:r>
              <w:t xml:space="preserve">he </w:t>
            </w:r>
            <w:r w:rsidR="00171FAC">
              <w:t xml:space="preserve">author </w:t>
            </w:r>
            <w:r>
              <w:t xml:space="preserve">mentions in </w:t>
            </w:r>
            <w:r w:rsidRPr="00F346D8">
              <w:rPr>
                <w:color w:val="0070C0"/>
              </w:rPr>
              <w:t>verse 5</w:t>
            </w:r>
            <w:r>
              <w:t>, saying, “</w:t>
            </w:r>
            <w:r w:rsidRPr="00D524CE">
              <w:rPr>
                <w:rStyle w:val="text"/>
                <w:i/>
                <w:iCs/>
                <w:color w:val="FF0000"/>
              </w:rPr>
              <w:t>Of these things we cannot now speak in detail</w:t>
            </w:r>
            <w:r>
              <w:rPr>
                <w:rStyle w:val="text"/>
                <w:color w:val="000000" w:themeColor="text1"/>
              </w:rPr>
              <w:t xml:space="preserve">”, neither can we. </w:t>
            </w:r>
          </w:p>
          <w:p w14:paraId="5E836594" w14:textId="0EC01600" w:rsidR="00F346D8" w:rsidRDefault="00F346D8" w:rsidP="00171FAC">
            <w:pPr>
              <w:pStyle w:val="NoSpacing"/>
              <w:numPr>
                <w:ilvl w:val="0"/>
                <w:numId w:val="10"/>
              </w:numPr>
            </w:pPr>
            <w:r>
              <w:rPr>
                <w:rStyle w:val="text"/>
                <w:color w:val="000000" w:themeColor="text1"/>
              </w:rPr>
              <w:t xml:space="preserve">But I will say </w:t>
            </w:r>
            <w:r w:rsidR="00171FAC" w:rsidRPr="00171FAC">
              <w:rPr>
                <w:rStyle w:val="text"/>
                <w:color w:val="000000" w:themeColor="text1"/>
                <w:highlight w:val="green"/>
              </w:rPr>
              <w:t>1)</w:t>
            </w:r>
            <w:r w:rsidR="00171FAC">
              <w:rPr>
                <w:rStyle w:val="text"/>
                <w:color w:val="000000" w:themeColor="text1"/>
              </w:rPr>
              <w:t xml:space="preserve"> </w:t>
            </w:r>
            <w:r>
              <w:rPr>
                <w:rStyle w:val="text"/>
                <w:color w:val="000000" w:themeColor="text1"/>
              </w:rPr>
              <w:t>if you want a deeper understanding of how Jesus fulfilled the Old Covenant</w:t>
            </w:r>
            <w:r w:rsidR="00171FAC">
              <w:rPr>
                <w:rStyle w:val="text"/>
                <w:color w:val="000000" w:themeColor="text1"/>
              </w:rPr>
              <w:t xml:space="preserve">, </w:t>
            </w:r>
            <w:r w:rsidR="00171FAC" w:rsidRPr="00171FAC">
              <w:rPr>
                <w:rStyle w:val="text"/>
                <w:color w:val="000000" w:themeColor="text1"/>
                <w:highlight w:val="green"/>
              </w:rPr>
              <w:t>2)</w:t>
            </w:r>
            <w:r>
              <w:rPr>
                <w:rStyle w:val="text"/>
                <w:color w:val="000000" w:themeColor="text1"/>
              </w:rPr>
              <w:t xml:space="preserve"> and what each piece was pointing to </w:t>
            </w:r>
            <w:r w:rsidRPr="00F346D8">
              <w:rPr>
                <w:rStyle w:val="text"/>
                <w:color w:val="808080" w:themeColor="background1" w:themeShade="80"/>
                <w:sz w:val="20"/>
                <w:szCs w:val="20"/>
              </w:rPr>
              <w:t>(because it does tell the greatest love story ever)</w:t>
            </w:r>
            <w:r>
              <w:rPr>
                <w:rStyle w:val="text"/>
                <w:color w:val="000000" w:themeColor="text1"/>
              </w:rPr>
              <w:t xml:space="preserve">, </w:t>
            </w:r>
            <w:r w:rsidR="00171FAC" w:rsidRPr="00171FAC">
              <w:rPr>
                <w:rStyle w:val="text"/>
                <w:color w:val="000000" w:themeColor="text1"/>
                <w:highlight w:val="green"/>
              </w:rPr>
              <w:t>3)</w:t>
            </w:r>
            <w:r w:rsidR="00171FAC">
              <w:rPr>
                <w:rStyle w:val="text"/>
                <w:color w:val="000000" w:themeColor="text1"/>
              </w:rPr>
              <w:t xml:space="preserve"> </w:t>
            </w:r>
            <w:r>
              <w:rPr>
                <w:rStyle w:val="text"/>
                <w:color w:val="000000" w:themeColor="text1"/>
              </w:rPr>
              <w:t xml:space="preserve">or you want to know more about the things to come for those in Jesus, </w:t>
            </w:r>
            <w:r w:rsidRPr="00171FAC">
              <w:rPr>
                <w:rStyle w:val="text"/>
                <w:color w:val="7030A0"/>
              </w:rPr>
              <w:t>this would be a great study for you to do</w:t>
            </w:r>
            <w:r>
              <w:rPr>
                <w:rStyle w:val="text"/>
                <w:color w:val="000000" w:themeColor="text1"/>
              </w:rPr>
              <w:t>.</w:t>
            </w:r>
          </w:p>
        </w:tc>
      </w:tr>
    </w:tbl>
    <w:p w14:paraId="6F543735" w14:textId="77777777" w:rsidR="00DF5FCE" w:rsidRDefault="00DF5FCE" w:rsidP="00DF5FCE">
      <w:pPr>
        <w:pStyle w:val="NoSpacing"/>
        <w:rPr>
          <w:sz w:val="12"/>
          <w:szCs w:val="12"/>
        </w:rPr>
      </w:pPr>
    </w:p>
    <w:p w14:paraId="25D144BD" w14:textId="28272C60" w:rsidR="008468C3" w:rsidRDefault="00932726" w:rsidP="00932726">
      <w:pPr>
        <w:pStyle w:val="NoSpacing"/>
        <w:rPr>
          <w:rStyle w:val="text"/>
          <w:color w:val="000000" w:themeColor="text1"/>
        </w:rPr>
      </w:pPr>
      <w:r>
        <w:t xml:space="preserve">But before we move on, </w:t>
      </w:r>
      <w:r>
        <w:rPr>
          <w:rStyle w:val="text"/>
          <w:color w:val="000000" w:themeColor="text1"/>
        </w:rPr>
        <w:t xml:space="preserve">what you might find interesting is that </w:t>
      </w:r>
      <w:r w:rsidRPr="000C43EC">
        <w:rPr>
          <w:rStyle w:val="text"/>
          <w:color w:val="000000" w:themeColor="text1"/>
          <w:u w:val="single"/>
        </w:rPr>
        <w:t>the Alter of Incense is missing from this list</w:t>
      </w:r>
      <w:r>
        <w:rPr>
          <w:rStyle w:val="text"/>
          <w:color w:val="000000" w:themeColor="text1"/>
        </w:rPr>
        <w:t>. But as we move to the next part</w:t>
      </w:r>
      <w:r w:rsidR="00BD0D12">
        <w:rPr>
          <w:rStyle w:val="text"/>
          <w:color w:val="000000" w:themeColor="text1"/>
        </w:rPr>
        <w:t>,</w:t>
      </w:r>
      <w:r w:rsidR="00591106">
        <w:rPr>
          <w:rStyle w:val="text"/>
          <w:color w:val="000000" w:themeColor="text1"/>
        </w:rPr>
        <w:t xml:space="preserve"> </w:t>
      </w:r>
      <w:r>
        <w:rPr>
          <w:rStyle w:val="text"/>
          <w:color w:val="000000" w:themeColor="text1"/>
        </w:rPr>
        <w:t xml:space="preserve">we find the </w:t>
      </w:r>
      <w:r w:rsidRPr="008468C3">
        <w:rPr>
          <w:rStyle w:val="text"/>
          <w:i/>
          <w:iCs/>
          <w:color w:val="EE0000"/>
        </w:rPr>
        <w:t>golden censor</w:t>
      </w:r>
      <w:r w:rsidRPr="008468C3">
        <w:rPr>
          <w:rStyle w:val="text"/>
          <w:color w:val="EE0000"/>
        </w:rPr>
        <w:t xml:space="preserve"> </w:t>
      </w:r>
      <w:r>
        <w:rPr>
          <w:rStyle w:val="text"/>
          <w:color w:val="000000" w:themeColor="text1"/>
        </w:rPr>
        <w:t>listed inside the Holy of Holies, making some believe it represents the removal of the veil at Jesus death so that now the incense is</w:t>
      </w:r>
      <w:r w:rsidR="00BD0D12">
        <w:rPr>
          <w:rStyle w:val="text"/>
          <w:color w:val="000000" w:themeColor="text1"/>
        </w:rPr>
        <w:t xml:space="preserve"> </w:t>
      </w:r>
      <w:r>
        <w:rPr>
          <w:rStyle w:val="text"/>
          <w:color w:val="000000" w:themeColor="text1"/>
        </w:rPr>
        <w:t xml:space="preserve">inside of the Holy of Holies. </w:t>
      </w:r>
      <w:r w:rsidRPr="00BD0D12">
        <w:rPr>
          <w:rStyle w:val="text"/>
          <w:color w:val="7030A0"/>
        </w:rPr>
        <w:t>And since the incense is symbolic of the prayers of the people that</w:t>
      </w:r>
      <w:r w:rsidR="008468C3" w:rsidRPr="00BD0D12">
        <w:rPr>
          <w:rStyle w:val="text"/>
          <w:color w:val="7030A0"/>
        </w:rPr>
        <w:t>’s</w:t>
      </w:r>
      <w:r w:rsidRPr="00BD0D12">
        <w:rPr>
          <w:rStyle w:val="text"/>
          <w:color w:val="7030A0"/>
        </w:rPr>
        <w:t xml:space="preserve"> a </w:t>
      </w:r>
      <w:proofErr w:type="gramStart"/>
      <w:r w:rsidRPr="00BD0D12">
        <w:rPr>
          <w:rStyle w:val="text"/>
          <w:color w:val="7030A0"/>
        </w:rPr>
        <w:t>pretty great</w:t>
      </w:r>
      <w:proofErr w:type="gramEnd"/>
      <w:r w:rsidRPr="00BD0D12">
        <w:rPr>
          <w:rStyle w:val="text"/>
          <w:color w:val="7030A0"/>
        </w:rPr>
        <w:t xml:space="preserve"> picture</w:t>
      </w:r>
      <w:r>
        <w:rPr>
          <w:rStyle w:val="text"/>
          <w:color w:val="000000" w:themeColor="text1"/>
        </w:rPr>
        <w:t xml:space="preserve">. </w:t>
      </w:r>
    </w:p>
    <w:p w14:paraId="304644C4" w14:textId="684A243B" w:rsidR="00932726" w:rsidRPr="00FB7746" w:rsidRDefault="00932726" w:rsidP="008468C3">
      <w:pPr>
        <w:pStyle w:val="NoSpacing"/>
        <w:numPr>
          <w:ilvl w:val="0"/>
          <w:numId w:val="10"/>
        </w:numPr>
        <w:rPr>
          <w:rStyle w:val="text"/>
          <w:color w:val="000000" w:themeColor="text1"/>
          <w:sz w:val="32"/>
          <w:szCs w:val="32"/>
        </w:rPr>
      </w:pPr>
      <w:r>
        <w:rPr>
          <w:rStyle w:val="text"/>
          <w:color w:val="000000" w:themeColor="text1"/>
        </w:rPr>
        <w:t>Others see this as having occurred when Aaron filled the golden censor and took it into the Holy of Holies</w:t>
      </w:r>
      <w:r w:rsidR="00F83B32">
        <w:rPr>
          <w:rStyle w:val="text"/>
          <w:color w:val="000000" w:themeColor="text1"/>
        </w:rPr>
        <w:t xml:space="preserve"> so he wouldn’t die </w:t>
      </w:r>
      <w:r w:rsidR="00F83B32" w:rsidRPr="00F83B32">
        <w:rPr>
          <w:rStyle w:val="text"/>
          <w:color w:val="808080" w:themeColor="background1" w:themeShade="80"/>
          <w:sz w:val="20"/>
          <w:szCs w:val="20"/>
        </w:rPr>
        <w:t>(</w:t>
      </w:r>
      <w:hyperlink w:anchor="lev161213" w:tooltip="To return to this spot after reading verse, press Alt and left arrow." w:history="1">
        <w:r w:rsidR="00F83B32" w:rsidRPr="00FF6DA1">
          <w:rPr>
            <w:rStyle w:val="Hyperlink"/>
            <w:sz w:val="20"/>
            <w:szCs w:val="20"/>
          </w:rPr>
          <w:t>Lev. 16:12-13</w:t>
        </w:r>
      </w:hyperlink>
      <w:r w:rsidR="00F83B32" w:rsidRPr="00F83B32">
        <w:rPr>
          <w:rStyle w:val="text"/>
          <w:color w:val="808080" w:themeColor="background1" w:themeShade="80"/>
          <w:sz w:val="20"/>
          <w:szCs w:val="20"/>
        </w:rPr>
        <w:t>)</w:t>
      </w:r>
      <w:r>
        <w:rPr>
          <w:rStyle w:val="text"/>
          <w:color w:val="000000" w:themeColor="text1"/>
        </w:rPr>
        <w:t>, but that doesn’t make a lot of sense</w:t>
      </w:r>
      <w:r w:rsidR="00F83B32">
        <w:rPr>
          <w:rStyle w:val="text"/>
          <w:color w:val="000000" w:themeColor="text1"/>
        </w:rPr>
        <w:t xml:space="preserve"> to me</w:t>
      </w:r>
      <w:r>
        <w:rPr>
          <w:rStyle w:val="text"/>
          <w:color w:val="000000" w:themeColor="text1"/>
        </w:rPr>
        <w:t xml:space="preserve">. I have a feeling that </w:t>
      </w:r>
      <w:r>
        <w:rPr>
          <w:rStyle w:val="text"/>
          <w:color w:val="000000" w:themeColor="text1"/>
        </w:rPr>
        <w:lastRenderedPageBreak/>
        <w:t xml:space="preserve">once we </w:t>
      </w:r>
      <w:proofErr w:type="gramStart"/>
      <w:r>
        <w:rPr>
          <w:rStyle w:val="text"/>
          <w:color w:val="000000" w:themeColor="text1"/>
        </w:rPr>
        <w:t>enter into</w:t>
      </w:r>
      <w:proofErr w:type="gramEnd"/>
      <w:r>
        <w:rPr>
          <w:rStyle w:val="text"/>
          <w:color w:val="000000" w:themeColor="text1"/>
        </w:rPr>
        <w:t xml:space="preserve"> heaven and see the reality this is pointing to, it will all make perfect sense then. But we cannot be dogmatic </w:t>
      </w:r>
      <w:proofErr w:type="gramStart"/>
      <w:r>
        <w:rPr>
          <w:rStyle w:val="text"/>
          <w:color w:val="000000" w:themeColor="text1"/>
        </w:rPr>
        <w:t>on</w:t>
      </w:r>
      <w:proofErr w:type="gramEnd"/>
      <w:r>
        <w:rPr>
          <w:rStyle w:val="text"/>
          <w:color w:val="000000" w:themeColor="text1"/>
        </w:rPr>
        <w:t xml:space="preserve"> this now.</w:t>
      </w:r>
    </w:p>
    <w:p w14:paraId="25767276" w14:textId="566AC7F4" w:rsidR="0015683C" w:rsidRDefault="006D13BA" w:rsidP="00932726">
      <w:pPr>
        <w:pStyle w:val="NoSpacing"/>
        <w:numPr>
          <w:ilvl w:val="0"/>
          <w:numId w:val="9"/>
        </w:numPr>
        <w:rPr>
          <w:rStyle w:val="text"/>
        </w:rPr>
      </w:pPr>
      <w:r>
        <w:t xml:space="preserve">And with that, </w:t>
      </w:r>
      <w:r w:rsidR="004E7C40">
        <w:t>let’s</w:t>
      </w:r>
      <w:r>
        <w:t xml:space="preserve"> jump into </w:t>
      </w:r>
      <w:r w:rsidRPr="006D13BA">
        <w:rPr>
          <w:i/>
          <w:iCs/>
          <w:color w:val="EE0000"/>
        </w:rPr>
        <w:t>the Holiest of All</w:t>
      </w:r>
      <w:r w:rsidRPr="006D13BA">
        <w:rPr>
          <w:color w:val="EE0000"/>
        </w:rPr>
        <w:t xml:space="preserve"> </w:t>
      </w:r>
      <w:r w:rsidRPr="006D13BA">
        <w:rPr>
          <w:color w:val="808080" w:themeColor="background1" w:themeShade="80"/>
          <w:sz w:val="20"/>
          <w:szCs w:val="20"/>
        </w:rPr>
        <w:t>(or the Holy of Holies)</w:t>
      </w:r>
      <w:r>
        <w:t xml:space="preserve">. </w:t>
      </w:r>
      <w:r w:rsidR="00941084">
        <w:t xml:space="preserve">And let’s start with its dimensions because I told you earlier that it would be important. It’s 15 feet tall, long, and wide. OK, you’re not impressed yet </w:t>
      </w:r>
      <w:r w:rsidR="00941084" w:rsidRPr="00941084">
        <w:rPr>
          <mc:AlternateContent>
            <mc:Choice Requires="w16s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sidR="00941084">
        <w:t xml:space="preserve">. But </w:t>
      </w:r>
      <w:r w:rsidR="00941084">
        <w:rPr>
          <w:rStyle w:val="text"/>
        </w:rPr>
        <w:t xml:space="preserve">if you have studied the book of </w:t>
      </w:r>
      <w:r w:rsidR="00941084" w:rsidRPr="00941084">
        <w:rPr>
          <w:rStyle w:val="text"/>
          <w:color w:val="0070C0"/>
        </w:rPr>
        <w:t>Revelation</w:t>
      </w:r>
      <w:r w:rsidR="00941084">
        <w:rPr>
          <w:rStyle w:val="text"/>
        </w:rPr>
        <w:t xml:space="preserve"> you likely rec</w:t>
      </w:r>
      <w:r w:rsidR="00947590">
        <w:rPr>
          <w:rStyle w:val="text"/>
        </w:rPr>
        <w:t>all</w:t>
      </w:r>
      <w:r w:rsidR="00941084">
        <w:rPr>
          <w:rStyle w:val="text"/>
        </w:rPr>
        <w:t xml:space="preserve"> that in the </w:t>
      </w:r>
      <w:r w:rsidR="00F83B32">
        <w:rPr>
          <w:rStyle w:val="text"/>
        </w:rPr>
        <w:t>E</w:t>
      </w:r>
      <w:r w:rsidR="00941084">
        <w:rPr>
          <w:rStyle w:val="text"/>
        </w:rPr>
        <w:t xml:space="preserve">ternal </w:t>
      </w:r>
      <w:r w:rsidR="00F83B32">
        <w:rPr>
          <w:rStyle w:val="text"/>
        </w:rPr>
        <w:t>S</w:t>
      </w:r>
      <w:r w:rsidR="00941084">
        <w:rPr>
          <w:rStyle w:val="text"/>
        </w:rPr>
        <w:t xml:space="preserve">tate </w:t>
      </w:r>
      <w:r w:rsidR="00F83B32">
        <w:rPr>
          <w:rStyle w:val="text"/>
          <w:color w:val="808080" w:themeColor="background1" w:themeShade="80"/>
          <w:sz w:val="20"/>
          <w:szCs w:val="20"/>
        </w:rPr>
        <w:t xml:space="preserve">(or eternal heaven) </w:t>
      </w:r>
      <w:r w:rsidR="00941084">
        <w:rPr>
          <w:rStyle w:val="text"/>
        </w:rPr>
        <w:t>the New Jerusalem is 1,500 miles in all directions</w:t>
      </w:r>
      <w:r w:rsidR="00D63104">
        <w:rPr>
          <w:rStyle w:val="text"/>
        </w:rPr>
        <w:t>—</w:t>
      </w:r>
      <w:r w:rsidR="00941084">
        <w:rPr>
          <w:rStyle w:val="text"/>
        </w:rPr>
        <w:t xml:space="preserve">even upward </w:t>
      </w:r>
      <w:r w:rsidR="00941084" w:rsidRPr="00A03F7E">
        <w:rPr>
          <w:rStyle w:val="text"/>
          <w:color w:val="808080" w:themeColor="background1" w:themeShade="80"/>
          <w:sz w:val="20"/>
          <w:szCs w:val="20"/>
        </w:rPr>
        <w:t xml:space="preserve"> (it’s a perfect cube, just as what was given in instruction to Moses in the design of the Holy of Holies</w:t>
      </w:r>
      <w:r w:rsidR="00941084">
        <w:rPr>
          <w:rStyle w:val="text"/>
          <w:color w:val="808080" w:themeColor="background1" w:themeShade="80"/>
          <w:sz w:val="20"/>
          <w:szCs w:val="20"/>
        </w:rPr>
        <w:t xml:space="preserve"> [</w:t>
      </w:r>
      <w:hyperlink w:anchor="rev211517" w:tooltip="To return to this spot after reading verse, press Alt and left arrow." w:history="1">
        <w:r w:rsidR="00941084" w:rsidRPr="00FF6DA1">
          <w:rPr>
            <w:rStyle w:val="Hyperlink"/>
            <w:sz w:val="20"/>
            <w:szCs w:val="20"/>
          </w:rPr>
          <w:t>Rev. 21:15-17</w:t>
        </w:r>
      </w:hyperlink>
      <w:r w:rsidR="00941084">
        <w:rPr>
          <w:rStyle w:val="text"/>
          <w:color w:val="0070C0"/>
          <w:sz w:val="20"/>
          <w:szCs w:val="20"/>
        </w:rPr>
        <w:t>]</w:t>
      </w:r>
      <w:r w:rsidR="00941084" w:rsidRPr="00A03F7E">
        <w:rPr>
          <w:rStyle w:val="text"/>
          <w:color w:val="808080" w:themeColor="background1" w:themeShade="80"/>
          <w:sz w:val="20"/>
          <w:szCs w:val="20"/>
        </w:rPr>
        <w:t>)</w:t>
      </w:r>
      <w:r w:rsidR="00941084">
        <w:rPr>
          <w:rStyle w:val="text"/>
        </w:rPr>
        <w:t xml:space="preserve">. And in that description in </w:t>
      </w:r>
      <w:r w:rsidR="00941084" w:rsidRPr="00A03F7E">
        <w:rPr>
          <w:rStyle w:val="text"/>
          <w:color w:val="0070C0"/>
        </w:rPr>
        <w:t>Rev. 21</w:t>
      </w:r>
      <w:r w:rsidR="00941084">
        <w:rPr>
          <w:rStyle w:val="text"/>
        </w:rPr>
        <w:t xml:space="preserve"> we are told that </w:t>
      </w:r>
      <w:r w:rsidR="00941084" w:rsidRPr="00F83B32">
        <w:rPr>
          <w:rStyle w:val="text"/>
          <w:i/>
          <w:iCs/>
          <w:color w:val="00B050"/>
        </w:rPr>
        <w:t>God Almighty and the Lamb are its temple</w:t>
      </w:r>
      <w:r w:rsidR="00941084" w:rsidRPr="00F83B32">
        <w:rPr>
          <w:rStyle w:val="text"/>
          <w:color w:val="00B050"/>
        </w:rPr>
        <w:t xml:space="preserve"> </w:t>
      </w:r>
      <w:r w:rsidR="00941084">
        <w:rPr>
          <w:rStyle w:val="text"/>
        </w:rPr>
        <w:t xml:space="preserve">in </w:t>
      </w:r>
      <w:hyperlink w:anchor="rev2122" w:tooltip="To return to this spot after reading verse, press Alt and left arrow." w:history="1">
        <w:r w:rsidR="00941084" w:rsidRPr="000512D0">
          <w:rPr>
            <w:rStyle w:val="Hyperlink"/>
          </w:rPr>
          <w:t>verse 22</w:t>
        </w:r>
      </w:hyperlink>
      <w:r w:rsidR="00941084">
        <w:rPr>
          <w:rStyle w:val="text"/>
        </w:rPr>
        <w:t xml:space="preserve">. And in </w:t>
      </w:r>
      <w:hyperlink w:anchor="rev2123" w:tooltip="To return to this spot after reading verse, press Alt and left arrow." w:history="1">
        <w:r w:rsidR="00941084" w:rsidRPr="000512D0">
          <w:rPr>
            <w:rStyle w:val="Hyperlink"/>
          </w:rPr>
          <w:t>verse 23</w:t>
        </w:r>
      </w:hyperlink>
      <w:r w:rsidR="00941084" w:rsidRPr="00A03F7E">
        <w:rPr>
          <w:rStyle w:val="text"/>
          <w:color w:val="0070C0"/>
        </w:rPr>
        <w:t xml:space="preserve"> </w:t>
      </w:r>
      <w:r w:rsidR="00941084">
        <w:rPr>
          <w:rStyle w:val="text"/>
        </w:rPr>
        <w:t xml:space="preserve">that the glory of God will illuminate it. Which is interesting </w:t>
      </w:r>
      <w:proofErr w:type="gramStart"/>
      <w:r w:rsidR="00941084">
        <w:rPr>
          <w:rStyle w:val="text"/>
        </w:rPr>
        <w:t>in itself because</w:t>
      </w:r>
      <w:proofErr w:type="gramEnd"/>
      <w:r w:rsidR="00941084">
        <w:rPr>
          <w:rStyle w:val="text"/>
        </w:rPr>
        <w:t xml:space="preserve"> you notice there is no source of light found here</w:t>
      </w:r>
      <w:r w:rsidR="00FE53A3">
        <w:rPr>
          <w:rStyle w:val="text"/>
        </w:rPr>
        <w:t xml:space="preserve"> in the Holy of Holies </w:t>
      </w:r>
      <w:r w:rsidR="00FE53A3">
        <w:rPr>
          <w:rStyle w:val="text"/>
          <w:color w:val="808080" w:themeColor="background1" w:themeShade="80"/>
          <w:sz w:val="20"/>
          <w:szCs w:val="20"/>
        </w:rPr>
        <w:t xml:space="preserve">(keep that in mind </w:t>
      </w:r>
      <w:r w:rsidR="00674A98">
        <w:rPr>
          <w:rStyle w:val="text"/>
          <w:color w:val="808080" w:themeColor="background1" w:themeShade="80"/>
          <w:sz w:val="20"/>
          <w:szCs w:val="20"/>
        </w:rPr>
        <w:t xml:space="preserve">for when we get to </w:t>
      </w:r>
      <w:r w:rsidR="00674A98" w:rsidRPr="00674A98">
        <w:rPr>
          <w:rStyle w:val="text"/>
          <w:color w:val="0070C0"/>
          <w:sz w:val="20"/>
          <w:szCs w:val="20"/>
        </w:rPr>
        <w:t>verse 7</w:t>
      </w:r>
      <w:r w:rsidR="00FE53A3">
        <w:rPr>
          <w:rStyle w:val="text"/>
          <w:color w:val="808080" w:themeColor="background1" w:themeShade="80"/>
          <w:sz w:val="20"/>
          <w:szCs w:val="20"/>
        </w:rPr>
        <w:t>)</w:t>
      </w:r>
      <w:r w:rsidR="00941084">
        <w:rPr>
          <w:rStyle w:val="text"/>
        </w:rPr>
        <w:t>.</w:t>
      </w:r>
    </w:p>
    <w:p w14:paraId="65C45081" w14:textId="7DFF8119" w:rsidR="0015683C" w:rsidRPr="00E115D8" w:rsidRDefault="005A3081" w:rsidP="00DF5FCE">
      <w:pPr>
        <w:pStyle w:val="NoSpacing"/>
        <w:numPr>
          <w:ilvl w:val="0"/>
          <w:numId w:val="8"/>
        </w:numPr>
      </w:pPr>
      <w:r>
        <w:t>Inside w</w:t>
      </w:r>
      <w:r w:rsidR="004E7C40">
        <w:t xml:space="preserve">e have </w:t>
      </w:r>
      <w:r w:rsidR="004E7C40" w:rsidRPr="005A3081">
        <w:rPr>
          <w:i/>
          <w:iCs/>
          <w:color w:val="EE0000"/>
        </w:rPr>
        <w:t xml:space="preserve">the </w:t>
      </w:r>
      <w:r w:rsidRPr="005A3081">
        <w:rPr>
          <w:i/>
          <w:iCs/>
          <w:color w:val="EE0000"/>
        </w:rPr>
        <w:t>a</w:t>
      </w:r>
      <w:r w:rsidR="004E7C40" w:rsidRPr="005A3081">
        <w:rPr>
          <w:i/>
          <w:iCs/>
          <w:color w:val="EE0000"/>
        </w:rPr>
        <w:t>rk of the covenant</w:t>
      </w:r>
      <w:r w:rsidR="004E7C40" w:rsidRPr="005A3081">
        <w:rPr>
          <w:color w:val="EE0000"/>
        </w:rPr>
        <w:t xml:space="preserve"> </w:t>
      </w:r>
      <w:r w:rsidR="004E7C40" w:rsidRPr="004E7C40">
        <w:rPr>
          <w:color w:val="808080" w:themeColor="background1" w:themeShade="80"/>
          <w:sz w:val="20"/>
          <w:szCs w:val="20"/>
        </w:rPr>
        <w:t>(the old covenant)</w:t>
      </w:r>
      <w:r w:rsidR="004E7C40">
        <w:t xml:space="preserve">. And inside it we have </w:t>
      </w:r>
      <w:r w:rsidR="00932726" w:rsidRPr="00932726">
        <w:rPr>
          <w:highlight w:val="yellow"/>
        </w:rPr>
        <w:t>1)</w:t>
      </w:r>
      <w:r w:rsidR="00932726">
        <w:t xml:space="preserve"> </w:t>
      </w:r>
      <w:r w:rsidR="004E7C40">
        <w:t xml:space="preserve">the </w:t>
      </w:r>
      <w:r w:rsidRPr="005A3081">
        <w:rPr>
          <w:i/>
          <w:iCs/>
          <w:color w:val="EE0000"/>
        </w:rPr>
        <w:t>covenant</w:t>
      </w:r>
      <w:r w:rsidR="004E7C40" w:rsidRPr="005A3081">
        <w:rPr>
          <w:i/>
          <w:iCs/>
          <w:color w:val="EE0000"/>
        </w:rPr>
        <w:t xml:space="preserve"> </w:t>
      </w:r>
      <w:r w:rsidR="004E7C40">
        <w:t xml:space="preserve">the people broke, </w:t>
      </w:r>
      <w:r w:rsidR="00932726" w:rsidRPr="00932726">
        <w:rPr>
          <w:highlight w:val="yellow"/>
        </w:rPr>
        <w:t>2)</w:t>
      </w:r>
      <w:r w:rsidR="00932726">
        <w:t xml:space="preserve"> </w:t>
      </w:r>
      <w:r>
        <w:t>the</w:t>
      </w:r>
      <w:r w:rsidR="004E7C40">
        <w:t xml:space="preserve"> </w:t>
      </w:r>
      <w:r w:rsidR="004E7C40" w:rsidRPr="005A3081">
        <w:rPr>
          <w:i/>
          <w:iCs/>
          <w:color w:val="EE0000"/>
        </w:rPr>
        <w:t>golden pot</w:t>
      </w:r>
      <w:r w:rsidR="004E7C40" w:rsidRPr="005A3081">
        <w:rPr>
          <w:color w:val="EE0000"/>
        </w:rPr>
        <w:t xml:space="preserve"> </w:t>
      </w:r>
      <w:r w:rsidR="004E7C40">
        <w:t xml:space="preserve">of some </w:t>
      </w:r>
      <w:r w:rsidR="004E7C40" w:rsidRPr="005A3081">
        <w:rPr>
          <w:i/>
          <w:iCs/>
          <w:color w:val="EE0000"/>
        </w:rPr>
        <w:t>manna</w:t>
      </w:r>
      <w:r w:rsidR="004E7C40">
        <w:t xml:space="preserve"> </w:t>
      </w:r>
      <w:r w:rsidR="004E7C40" w:rsidRPr="004E7C40">
        <w:rPr>
          <w:color w:val="808080" w:themeColor="background1" w:themeShade="80"/>
          <w:sz w:val="20"/>
          <w:szCs w:val="20"/>
        </w:rPr>
        <w:t>(which was the provision God gave them every evening in the wilderness, which then rotted and became infested with worms if they tried to keep it for the next day</w:t>
      </w:r>
      <w:r w:rsidR="008468C3">
        <w:rPr>
          <w:color w:val="808080" w:themeColor="background1" w:themeShade="80"/>
          <w:sz w:val="20"/>
          <w:szCs w:val="20"/>
        </w:rPr>
        <w:t xml:space="preserve">[see </w:t>
      </w:r>
      <w:hyperlink w:anchor="exo1620" w:tooltip="To return to this spot after reading verse, press Alt and left arrow." w:history="1">
        <w:r w:rsidR="008468C3" w:rsidRPr="000512D0">
          <w:rPr>
            <w:rStyle w:val="Hyperlink"/>
            <w:sz w:val="20"/>
            <w:szCs w:val="20"/>
          </w:rPr>
          <w:t>Ex. 16:20</w:t>
        </w:r>
      </w:hyperlink>
      <w:r w:rsidR="008468C3" w:rsidRPr="008468C3">
        <w:rPr>
          <w:color w:val="0070C0"/>
          <w:sz w:val="20"/>
          <w:szCs w:val="20"/>
        </w:rPr>
        <w:t xml:space="preserve"> </w:t>
      </w:r>
      <w:r w:rsidR="008468C3">
        <w:rPr>
          <w:color w:val="808080" w:themeColor="background1" w:themeShade="80"/>
          <w:sz w:val="20"/>
          <w:szCs w:val="20"/>
        </w:rPr>
        <w:t xml:space="preserve">&amp; </w:t>
      </w:r>
      <w:hyperlink w:anchor="exo163234" w:tooltip="To return to this spot after reading verse, press Alt and left arrow." w:history="1">
        <w:r w:rsidR="008468C3" w:rsidRPr="000512D0">
          <w:rPr>
            <w:rStyle w:val="Hyperlink"/>
            <w:sz w:val="20"/>
            <w:szCs w:val="20"/>
          </w:rPr>
          <w:t>32-34</w:t>
        </w:r>
      </w:hyperlink>
      <w:r w:rsidR="008468C3">
        <w:rPr>
          <w:color w:val="808080" w:themeColor="background1" w:themeShade="80"/>
          <w:sz w:val="20"/>
          <w:szCs w:val="20"/>
        </w:rPr>
        <w:t>]</w:t>
      </w:r>
      <w:r w:rsidR="004E7C40" w:rsidRPr="004E7C40">
        <w:rPr>
          <w:color w:val="808080" w:themeColor="background1" w:themeShade="80"/>
          <w:sz w:val="20"/>
          <w:szCs w:val="20"/>
        </w:rPr>
        <w:t>)</w:t>
      </w:r>
      <w:r w:rsidR="004E7C40">
        <w:t xml:space="preserve">, </w:t>
      </w:r>
      <w:r w:rsidR="00932726" w:rsidRPr="00932726">
        <w:rPr>
          <w:highlight w:val="yellow"/>
        </w:rPr>
        <w:t>3)</w:t>
      </w:r>
      <w:r w:rsidR="00932726">
        <w:t xml:space="preserve"> </w:t>
      </w:r>
      <w:r w:rsidR="004E7C40">
        <w:t xml:space="preserve">and </w:t>
      </w:r>
      <w:r w:rsidR="004E7C40" w:rsidRPr="00435205">
        <w:rPr>
          <w:i/>
          <w:iCs/>
          <w:color w:val="EE0000"/>
        </w:rPr>
        <w:t>Aaaron</w:t>
      </w:r>
      <w:r w:rsidR="00043927">
        <w:rPr>
          <w:i/>
          <w:iCs/>
          <w:color w:val="EE0000"/>
        </w:rPr>
        <w:t>’s</w:t>
      </w:r>
      <w:r w:rsidR="004E7C40" w:rsidRPr="00435205">
        <w:rPr>
          <w:i/>
          <w:iCs/>
          <w:color w:val="EE0000"/>
        </w:rPr>
        <w:t xml:space="preserve"> staff</w:t>
      </w:r>
      <w:r w:rsidR="004E7C40" w:rsidRPr="00435205">
        <w:rPr>
          <w:color w:val="EE0000"/>
        </w:rPr>
        <w:t xml:space="preserve"> </w:t>
      </w:r>
      <w:r w:rsidR="004E7C40" w:rsidRPr="004E7C40">
        <w:rPr>
          <w:color w:val="808080" w:themeColor="background1" w:themeShade="80"/>
          <w:sz w:val="20"/>
          <w:szCs w:val="20"/>
        </w:rPr>
        <w:t>(which God caused to bud to show it was Aaron</w:t>
      </w:r>
      <w:r w:rsidR="006E4AD9">
        <w:rPr>
          <w:color w:val="808080" w:themeColor="background1" w:themeShade="80"/>
          <w:sz w:val="20"/>
          <w:szCs w:val="20"/>
        </w:rPr>
        <w:t>’</w:t>
      </w:r>
      <w:r w:rsidR="004E7C40" w:rsidRPr="004E7C40">
        <w:rPr>
          <w:color w:val="808080" w:themeColor="background1" w:themeShade="80"/>
          <w:sz w:val="20"/>
          <w:szCs w:val="20"/>
        </w:rPr>
        <w:t>s lineage alone the priesthood would come from</w:t>
      </w:r>
      <w:r w:rsidR="008468C3">
        <w:rPr>
          <w:color w:val="808080" w:themeColor="background1" w:themeShade="80"/>
          <w:sz w:val="20"/>
          <w:szCs w:val="20"/>
        </w:rPr>
        <w:t xml:space="preserve"> [</w:t>
      </w:r>
      <w:hyperlink w:anchor="num17111" w:tooltip="To return to this spot after reading verse, press Alt and left arrow." w:history="1">
        <w:r w:rsidR="008468C3" w:rsidRPr="000512D0">
          <w:rPr>
            <w:rStyle w:val="Hyperlink"/>
            <w:sz w:val="20"/>
            <w:szCs w:val="20"/>
          </w:rPr>
          <w:t>Num. 17:1-11</w:t>
        </w:r>
      </w:hyperlink>
      <w:r w:rsidR="008468C3">
        <w:rPr>
          <w:color w:val="808080" w:themeColor="background1" w:themeShade="80"/>
          <w:sz w:val="20"/>
          <w:szCs w:val="20"/>
        </w:rPr>
        <w:t>]</w:t>
      </w:r>
      <w:r w:rsidR="004E7C40" w:rsidRPr="004E7C40">
        <w:rPr>
          <w:color w:val="808080" w:themeColor="background1" w:themeShade="80"/>
          <w:sz w:val="20"/>
          <w:szCs w:val="20"/>
        </w:rPr>
        <w:t>)</w:t>
      </w:r>
      <w:r w:rsidR="004E7C40">
        <w:t xml:space="preserve">. </w:t>
      </w:r>
      <w:r w:rsidR="00932726">
        <w:t xml:space="preserve">And, as already mentioned, </w:t>
      </w:r>
      <w:r w:rsidR="008468C3" w:rsidRPr="008468C3">
        <w:rPr>
          <w:highlight w:val="yellow"/>
        </w:rPr>
        <w:t>4)</w:t>
      </w:r>
      <w:r w:rsidR="008468C3">
        <w:t xml:space="preserve"> </w:t>
      </w:r>
      <w:r w:rsidR="00932726">
        <w:t xml:space="preserve">we have the </w:t>
      </w:r>
      <w:r w:rsidR="00932726" w:rsidRPr="002332CE">
        <w:rPr>
          <w:i/>
          <w:iCs/>
          <w:color w:val="EE0000"/>
        </w:rPr>
        <w:t>golden censor</w:t>
      </w:r>
      <w:r w:rsidR="00E115D8" w:rsidRPr="002332CE">
        <w:rPr>
          <w:color w:val="EE0000"/>
        </w:rPr>
        <w:t xml:space="preserve"> </w:t>
      </w:r>
      <w:r w:rsidR="00E115D8">
        <w:t>where it once did not belong.</w:t>
      </w:r>
    </w:p>
    <w:tbl>
      <w:tblPr>
        <w:tblStyle w:val="TableGrid"/>
        <w:tblW w:w="0" w:type="auto"/>
        <w:tblLook w:val="04A0" w:firstRow="1" w:lastRow="0" w:firstColumn="1" w:lastColumn="0" w:noHBand="0" w:noVBand="1"/>
      </w:tblPr>
      <w:tblGrid>
        <w:gridCol w:w="10790"/>
      </w:tblGrid>
      <w:tr w:rsidR="00932726" w14:paraId="0915463B" w14:textId="77777777" w:rsidTr="00E115D8">
        <w:tc>
          <w:tcPr>
            <w:tcW w:w="10790" w:type="dxa"/>
            <w:shd w:val="clear" w:color="auto" w:fill="DAE9F7" w:themeFill="text2" w:themeFillTint="1A"/>
          </w:tcPr>
          <w:p w14:paraId="2C064F19" w14:textId="0ED6A00F" w:rsidR="00932726" w:rsidRDefault="00E115D8" w:rsidP="00932726">
            <w:pPr>
              <w:pStyle w:val="NoSpacing"/>
            </w:pPr>
            <w:r>
              <w:rPr>
                <w:rStyle w:val="text"/>
              </w:rPr>
              <w:t xml:space="preserve">Now, </w:t>
            </w:r>
            <w:proofErr w:type="gramStart"/>
            <w:r>
              <w:rPr>
                <w:rStyle w:val="text"/>
              </w:rPr>
              <w:t>in light of</w:t>
            </w:r>
            <w:proofErr w:type="gramEnd"/>
            <w:r>
              <w:rPr>
                <w:rStyle w:val="text"/>
              </w:rPr>
              <w:t xml:space="preserve"> what we have already covered about these things just being copies and shadows of the good things to come</w:t>
            </w:r>
            <w:r w:rsidR="00C75FF7">
              <w:rPr>
                <w:rStyle w:val="text"/>
              </w:rPr>
              <w:t xml:space="preserve"> </w:t>
            </w:r>
            <w:r w:rsidR="00C75FF7">
              <w:rPr>
                <w:rStyle w:val="text"/>
                <w:color w:val="808080" w:themeColor="background1" w:themeShade="80"/>
                <w:sz w:val="20"/>
                <w:szCs w:val="20"/>
              </w:rPr>
              <w:t>(</w:t>
            </w:r>
            <w:hyperlink w:anchor="heb85" w:tooltip="To return to this spot after reading verse, press Alt and left arrow." w:history="1">
              <w:r w:rsidR="00C75FF7" w:rsidRPr="000512D0">
                <w:rPr>
                  <w:rStyle w:val="Hyperlink"/>
                  <w:sz w:val="20"/>
                  <w:szCs w:val="20"/>
                </w:rPr>
                <w:t>8:5</w:t>
              </w:r>
            </w:hyperlink>
            <w:r w:rsidR="00C75FF7">
              <w:rPr>
                <w:rStyle w:val="text"/>
                <w:color w:val="808080" w:themeColor="background1" w:themeShade="80"/>
                <w:sz w:val="20"/>
                <w:szCs w:val="20"/>
              </w:rPr>
              <w:t>)</w:t>
            </w:r>
            <w:r>
              <w:rPr>
                <w:rStyle w:val="text"/>
              </w:rPr>
              <w:t xml:space="preserve"> </w:t>
            </w:r>
            <w:r w:rsidRPr="00E115D8">
              <w:rPr>
                <w:rStyle w:val="text"/>
                <w:color w:val="808080" w:themeColor="background1" w:themeShade="80"/>
                <w:sz w:val="20"/>
                <w:szCs w:val="20"/>
              </w:rPr>
              <w:t>(and which came when Jesus established the new covenant)</w:t>
            </w:r>
            <w:r>
              <w:rPr>
                <w:rStyle w:val="text"/>
              </w:rPr>
              <w:t xml:space="preserve"> I find it interesting that people today are still looking for the Ark. And if they are doing so to provide testimony to others of its existence, I can get that </w:t>
            </w:r>
            <w:r w:rsidRPr="00F41C8E">
              <w:rPr>
                <w:rStyle w:val="text"/>
                <w:color w:val="808080" w:themeColor="background1" w:themeShade="80"/>
                <w:sz w:val="20"/>
                <w:szCs w:val="20"/>
              </w:rPr>
              <w:t xml:space="preserve">(although no one will </w:t>
            </w:r>
            <w:r>
              <w:rPr>
                <w:rStyle w:val="text"/>
                <w:color w:val="808080" w:themeColor="background1" w:themeShade="80"/>
                <w:sz w:val="20"/>
                <w:szCs w:val="20"/>
              </w:rPr>
              <w:t xml:space="preserve">likely </w:t>
            </w:r>
            <w:r w:rsidRPr="00F41C8E">
              <w:rPr>
                <w:rStyle w:val="text"/>
                <w:color w:val="808080" w:themeColor="background1" w:themeShade="80"/>
                <w:sz w:val="20"/>
                <w:szCs w:val="20"/>
              </w:rPr>
              <w:t>come to Jesus because of it)</w:t>
            </w:r>
            <w:r>
              <w:rPr>
                <w:rStyle w:val="text"/>
              </w:rPr>
              <w:t>. Or if they would like to find this treasure simply to lay their eyes on the place where God once dwelled with Israel, that would be amazing. But do get this. Today it is just an artifact. It</w:t>
            </w:r>
            <w:r w:rsidR="006E4AD9">
              <w:rPr>
                <w:rStyle w:val="text"/>
              </w:rPr>
              <w:t>’</w:t>
            </w:r>
            <w:r>
              <w:rPr>
                <w:rStyle w:val="text"/>
              </w:rPr>
              <w:t xml:space="preserve">s lost treasure, but God does not reside there. Touching it might not smoke you today as it did </w:t>
            </w:r>
            <w:proofErr w:type="gramStart"/>
            <w:r>
              <w:rPr>
                <w:rStyle w:val="text"/>
              </w:rPr>
              <w:t>in</w:t>
            </w:r>
            <w:proofErr w:type="gramEnd"/>
            <w:r>
              <w:rPr>
                <w:rStyle w:val="text"/>
              </w:rPr>
              <w:t xml:space="preserve"> that day</w:t>
            </w:r>
            <w:r w:rsidR="00E12018">
              <w:rPr>
                <w:rStyle w:val="text"/>
              </w:rPr>
              <w:t xml:space="preserve"> </w:t>
            </w:r>
            <w:r w:rsidR="00E12018">
              <w:rPr>
                <w:rStyle w:val="text"/>
                <w:color w:val="808080" w:themeColor="background1" w:themeShade="80"/>
                <w:sz w:val="20"/>
                <w:szCs w:val="20"/>
              </w:rPr>
              <w:t>(</w:t>
            </w:r>
            <w:hyperlink w:anchor="sam667" w:tooltip="To return to this spot after reading verse, press Alt and left arrow." w:history="1">
              <w:r w:rsidR="00E12018" w:rsidRPr="000512D0">
                <w:rPr>
                  <w:rStyle w:val="Hyperlink"/>
                  <w:sz w:val="20"/>
                  <w:szCs w:val="20"/>
                </w:rPr>
                <w:t>2 Sam. 6:6-7</w:t>
              </w:r>
            </w:hyperlink>
            <w:r w:rsidR="00E12018">
              <w:rPr>
                <w:rStyle w:val="text"/>
                <w:color w:val="808080" w:themeColor="background1" w:themeShade="80"/>
                <w:sz w:val="20"/>
                <w:szCs w:val="20"/>
              </w:rPr>
              <w:t>)</w:t>
            </w:r>
            <w:r>
              <w:rPr>
                <w:rStyle w:val="text"/>
              </w:rPr>
              <w:t>, but it’s not going to heal you either. Praying or laying gifts before it isn’t going to get you an</w:t>
            </w:r>
            <w:r w:rsidR="004D5A5B">
              <w:rPr>
                <w:rStyle w:val="text"/>
              </w:rPr>
              <w:t>y</w:t>
            </w:r>
            <w:r>
              <w:rPr>
                <w:rStyle w:val="text"/>
              </w:rPr>
              <w:t xml:space="preserve"> preferential treatment from God. Folks, today God dwells </w:t>
            </w:r>
            <w:r w:rsidRPr="00FA0FE6">
              <w:rPr>
                <w:rStyle w:val="text"/>
                <w:color w:val="808080" w:themeColor="background1" w:themeShade="80"/>
                <w:sz w:val="20"/>
                <w:szCs w:val="20"/>
              </w:rPr>
              <w:t xml:space="preserve">(tabernacles) </w:t>
            </w:r>
            <w:r>
              <w:rPr>
                <w:rStyle w:val="text"/>
              </w:rPr>
              <w:t>with His people, in His people</w:t>
            </w:r>
            <w:r w:rsidR="004D5A5B">
              <w:rPr>
                <w:rStyle w:val="text"/>
                <w:sz w:val="20"/>
                <w:szCs w:val="20"/>
              </w:rPr>
              <w:t xml:space="preserve"> </w:t>
            </w:r>
            <w:r w:rsidR="004D5A5B" w:rsidRPr="004D5A5B">
              <w:rPr>
                <w:rStyle w:val="text"/>
                <w:color w:val="808080" w:themeColor="background1" w:themeShade="80"/>
                <w:sz w:val="20"/>
                <w:szCs w:val="20"/>
              </w:rPr>
              <w:t>(</w:t>
            </w:r>
            <w:hyperlink w:anchor="cor31617" w:tooltip="To return to this spot after reading verse, press Alt and left arrow." w:history="1">
              <w:r w:rsidR="004D5A5B" w:rsidRPr="000512D0">
                <w:rPr>
                  <w:rStyle w:val="Hyperlink"/>
                  <w:sz w:val="20"/>
                  <w:szCs w:val="20"/>
                </w:rPr>
                <w:t>1 Cor. 3:16-17</w:t>
              </w:r>
            </w:hyperlink>
            <w:r w:rsidR="004D5A5B" w:rsidRPr="004D5A5B">
              <w:rPr>
                <w:rStyle w:val="text"/>
                <w:color w:val="808080" w:themeColor="background1" w:themeShade="80"/>
                <w:sz w:val="20"/>
                <w:szCs w:val="20"/>
              </w:rPr>
              <w:t xml:space="preserve">, </w:t>
            </w:r>
            <w:hyperlink w:anchor="cor619" w:tooltip="To return to this spot after reading verse, press Alt and left arrow." w:history="1">
              <w:r w:rsidR="004D5A5B" w:rsidRPr="000512D0">
                <w:rPr>
                  <w:rStyle w:val="Hyperlink"/>
                  <w:sz w:val="20"/>
                  <w:szCs w:val="20"/>
                </w:rPr>
                <w:t>6:19</w:t>
              </w:r>
            </w:hyperlink>
            <w:r w:rsidR="004D5A5B" w:rsidRPr="004D5A5B">
              <w:rPr>
                <w:rStyle w:val="text"/>
                <w:color w:val="808080" w:themeColor="background1" w:themeShade="80"/>
                <w:sz w:val="20"/>
                <w:szCs w:val="20"/>
              </w:rPr>
              <w:t xml:space="preserve">, </w:t>
            </w:r>
            <w:hyperlink w:anchor="cor616" w:tooltip="To return to this spot after reading verse, press Alt and left arrow." w:history="1">
              <w:r w:rsidR="004D5A5B" w:rsidRPr="000512D0">
                <w:rPr>
                  <w:rStyle w:val="Hyperlink"/>
                  <w:sz w:val="20"/>
                  <w:szCs w:val="20"/>
                </w:rPr>
                <w:t>2 Cor. 6:16</w:t>
              </w:r>
            </w:hyperlink>
            <w:r w:rsidR="004D5A5B" w:rsidRPr="004D5A5B">
              <w:rPr>
                <w:rStyle w:val="text"/>
                <w:color w:val="808080" w:themeColor="background1" w:themeShade="80"/>
                <w:sz w:val="20"/>
                <w:szCs w:val="20"/>
              </w:rPr>
              <w:t xml:space="preserve">, </w:t>
            </w:r>
            <w:hyperlink w:anchor="rom8911" w:tooltip="To return to this spot after reading verse, press Alt and left arrow." w:history="1">
              <w:r w:rsidR="004D5A5B" w:rsidRPr="000512D0">
                <w:rPr>
                  <w:rStyle w:val="Hyperlink"/>
                  <w:sz w:val="20"/>
                  <w:szCs w:val="20"/>
                </w:rPr>
                <w:t>Rom. 8:9-11</w:t>
              </w:r>
            </w:hyperlink>
            <w:r w:rsidR="004D5A5B" w:rsidRPr="004D5A5B">
              <w:rPr>
                <w:rStyle w:val="text"/>
                <w:color w:val="808080" w:themeColor="background1" w:themeShade="80"/>
                <w:sz w:val="20"/>
                <w:szCs w:val="20"/>
              </w:rPr>
              <w:t>)</w:t>
            </w:r>
            <w:r w:rsidRPr="004D5A5B">
              <w:rPr>
                <w:rStyle w:val="text"/>
                <w:sz w:val="20"/>
                <w:szCs w:val="20"/>
              </w:rPr>
              <w:t xml:space="preserve"> </w:t>
            </w:r>
            <w:r>
              <w:rPr>
                <w:rStyle w:val="text"/>
              </w:rPr>
              <w:t xml:space="preserve">The </w:t>
            </w:r>
            <w:r w:rsidR="003C450A">
              <w:rPr>
                <w:rStyle w:val="text"/>
              </w:rPr>
              <w:t>ark</w:t>
            </w:r>
            <w:r>
              <w:rPr>
                <w:rStyle w:val="text"/>
              </w:rPr>
              <w:t xml:space="preserve"> is just </w:t>
            </w:r>
            <w:r w:rsidR="003C450A">
              <w:rPr>
                <w:rStyle w:val="text"/>
              </w:rPr>
              <w:t>an incredibly ornate</w:t>
            </w:r>
            <w:r>
              <w:rPr>
                <w:rStyle w:val="text"/>
              </w:rPr>
              <w:t xml:space="preserve"> </w:t>
            </w:r>
            <w:r w:rsidR="003C450A">
              <w:rPr>
                <w:rStyle w:val="text"/>
              </w:rPr>
              <w:t>remnant</w:t>
            </w:r>
            <w:r>
              <w:rPr>
                <w:rStyle w:val="text"/>
              </w:rPr>
              <w:t>. Your heart is His home. Jesus made that possible. The box never could. All of this is being shared to make that very point.</w:t>
            </w:r>
          </w:p>
        </w:tc>
      </w:tr>
    </w:tbl>
    <w:p w14:paraId="4AB5F766" w14:textId="77777777" w:rsidR="00932726" w:rsidRPr="0015683C" w:rsidRDefault="00932726" w:rsidP="00DF5FCE">
      <w:pPr>
        <w:pStyle w:val="NoSpacing"/>
        <w:rPr>
          <w:sz w:val="12"/>
          <w:szCs w:val="12"/>
        </w:rPr>
      </w:pPr>
    </w:p>
    <w:p w14:paraId="407B825E" w14:textId="681CADF7" w:rsidR="00DF5FCE" w:rsidRDefault="00DF5FCE" w:rsidP="00DF5FCE">
      <w:pPr>
        <w:pStyle w:val="NoSpacing"/>
        <w:rPr>
          <w:rStyle w:val="text"/>
          <w:i/>
          <w:iCs/>
          <w:color w:val="FF0000"/>
        </w:rPr>
      </w:pPr>
      <w:r w:rsidRPr="00D524CE">
        <w:rPr>
          <w:rStyle w:val="text"/>
          <w:i/>
          <w:iCs/>
          <w:color w:val="FF0000"/>
          <w:vertAlign w:val="superscript"/>
        </w:rPr>
        <w:t>6</w:t>
      </w:r>
      <w:r w:rsidRPr="00D524CE">
        <w:rPr>
          <w:rStyle w:val="text"/>
          <w:i/>
          <w:iCs/>
          <w:color w:val="FF0000"/>
        </w:rPr>
        <w:t xml:space="preserve"> Now when these things had been thus prepared, the priests always </w:t>
      </w:r>
      <w:r w:rsidR="006A3127">
        <w:rPr>
          <w:rStyle w:val="text"/>
          <w:color w:val="808080" w:themeColor="background1" w:themeShade="80"/>
          <w:sz w:val="20"/>
          <w:szCs w:val="20"/>
        </w:rPr>
        <w:t xml:space="preserve">(or perpetually) </w:t>
      </w:r>
      <w:r w:rsidRPr="00D524CE">
        <w:rPr>
          <w:rStyle w:val="text"/>
          <w:i/>
          <w:iCs/>
          <w:color w:val="FF0000"/>
        </w:rPr>
        <w:t>went into the first part of the tabernacle, performing the services</w:t>
      </w:r>
      <w:r w:rsidR="006A3127">
        <w:rPr>
          <w:rStyle w:val="text"/>
          <w:i/>
          <w:iCs/>
          <w:color w:val="FF0000"/>
        </w:rPr>
        <w:t xml:space="preserve"> </w:t>
      </w:r>
      <w:r w:rsidR="006A3127">
        <w:rPr>
          <w:rStyle w:val="text"/>
          <w:color w:val="808080" w:themeColor="background1" w:themeShade="80"/>
          <w:sz w:val="20"/>
          <w:szCs w:val="20"/>
        </w:rPr>
        <w:t>(because the work was never done)</w:t>
      </w:r>
      <w:r w:rsidRPr="00D524CE">
        <w:rPr>
          <w:rStyle w:val="text"/>
          <w:i/>
          <w:iCs/>
          <w:color w:val="FF0000"/>
        </w:rPr>
        <w:t>.</w:t>
      </w:r>
      <w:r w:rsidRPr="00D524CE">
        <w:rPr>
          <w:rStyle w:val="apple-converted-space"/>
          <w:i/>
          <w:iCs/>
          <w:color w:val="FF0000"/>
        </w:rPr>
        <w:t> </w:t>
      </w:r>
      <w:r w:rsidRPr="00D524CE">
        <w:rPr>
          <w:rStyle w:val="text"/>
          <w:i/>
          <w:iCs/>
          <w:color w:val="FF0000"/>
          <w:vertAlign w:val="superscript"/>
        </w:rPr>
        <w:t>7</w:t>
      </w:r>
      <w:r w:rsidRPr="00D524CE">
        <w:rPr>
          <w:rStyle w:val="text"/>
          <w:i/>
          <w:iCs/>
          <w:color w:val="FF0000"/>
        </w:rPr>
        <w:t xml:space="preserve"> But into the second part the high </w:t>
      </w:r>
      <w:r w:rsidR="006A3127">
        <w:rPr>
          <w:rStyle w:val="text"/>
          <w:i/>
          <w:iCs/>
          <w:color w:val="FF0000"/>
        </w:rPr>
        <w:t xml:space="preserve">priest </w:t>
      </w:r>
      <w:r w:rsidRPr="00D524CE">
        <w:rPr>
          <w:rStyle w:val="text"/>
          <w:i/>
          <w:iCs/>
          <w:color w:val="FF0000"/>
        </w:rPr>
        <w:t>went</w:t>
      </w:r>
      <w:r w:rsidRPr="00D524CE">
        <w:rPr>
          <w:rStyle w:val="apple-converted-space"/>
          <w:i/>
          <w:iCs/>
          <w:color w:val="FF0000"/>
        </w:rPr>
        <w:t> </w:t>
      </w:r>
      <w:r w:rsidRPr="00D524CE">
        <w:rPr>
          <w:rStyle w:val="text"/>
          <w:i/>
          <w:iCs/>
          <w:color w:val="FF0000"/>
        </w:rPr>
        <w:t>alone once a year, not without blood, which he offered for himself and</w:t>
      </w:r>
      <w:r w:rsidRPr="00D524CE">
        <w:rPr>
          <w:rStyle w:val="apple-converted-space"/>
          <w:i/>
          <w:iCs/>
          <w:color w:val="FF0000"/>
        </w:rPr>
        <w:t> </w:t>
      </w:r>
      <w:r w:rsidRPr="00D524CE">
        <w:rPr>
          <w:rStyle w:val="text"/>
          <w:i/>
          <w:iCs/>
          <w:color w:val="FF0000"/>
        </w:rPr>
        <w:t>for</w:t>
      </w:r>
      <w:r w:rsidRPr="00D524CE">
        <w:rPr>
          <w:rStyle w:val="apple-converted-space"/>
          <w:i/>
          <w:iCs/>
          <w:color w:val="FF0000"/>
        </w:rPr>
        <w:t> </w:t>
      </w:r>
      <w:r w:rsidRPr="00D524CE">
        <w:rPr>
          <w:rStyle w:val="text"/>
          <w:i/>
          <w:iCs/>
          <w:color w:val="FF0000"/>
        </w:rPr>
        <w:t>the people’s sins</w:t>
      </w:r>
      <w:r w:rsidRPr="00D524CE">
        <w:rPr>
          <w:rStyle w:val="apple-converted-space"/>
          <w:i/>
          <w:iCs/>
          <w:color w:val="FF0000"/>
        </w:rPr>
        <w:t> </w:t>
      </w:r>
      <w:r w:rsidRPr="00D524CE">
        <w:rPr>
          <w:rStyle w:val="text"/>
          <w:i/>
          <w:iCs/>
          <w:color w:val="FF0000"/>
        </w:rPr>
        <w:t>committed</w:t>
      </w:r>
      <w:r w:rsidRPr="00D524CE">
        <w:rPr>
          <w:rStyle w:val="apple-converted-space"/>
          <w:i/>
          <w:iCs/>
          <w:color w:val="FF0000"/>
        </w:rPr>
        <w:t> </w:t>
      </w:r>
      <w:r w:rsidRPr="00D524CE">
        <w:rPr>
          <w:rStyle w:val="text"/>
          <w:i/>
          <w:iCs/>
          <w:color w:val="FF0000"/>
        </w:rPr>
        <w:t>in ignorance;</w:t>
      </w:r>
      <w:r w:rsidRPr="00D524CE">
        <w:rPr>
          <w:rStyle w:val="apple-converted-space"/>
          <w:i/>
          <w:iCs/>
          <w:color w:val="FF0000"/>
        </w:rPr>
        <w:t> </w:t>
      </w:r>
      <w:r w:rsidRPr="00D524CE">
        <w:rPr>
          <w:rStyle w:val="text"/>
          <w:i/>
          <w:iCs/>
          <w:color w:val="FF0000"/>
          <w:vertAlign w:val="superscript"/>
        </w:rPr>
        <w:t>8</w:t>
      </w:r>
      <w:r w:rsidRPr="00D524CE">
        <w:rPr>
          <w:rStyle w:val="text"/>
          <w:i/>
          <w:iCs/>
          <w:color w:val="FF0000"/>
        </w:rPr>
        <w:t> the Holy Spirit indicating this, that the way into the Holiest of All was not yet made manifest while the first tabernacle was still standing.</w:t>
      </w:r>
      <w:r w:rsidRPr="00D524CE">
        <w:rPr>
          <w:rStyle w:val="apple-converted-space"/>
          <w:i/>
          <w:iCs/>
          <w:color w:val="FF0000"/>
        </w:rPr>
        <w:t> </w:t>
      </w:r>
      <w:r w:rsidRPr="00D524CE">
        <w:rPr>
          <w:rStyle w:val="text"/>
          <w:i/>
          <w:iCs/>
          <w:color w:val="FF0000"/>
          <w:vertAlign w:val="superscript"/>
        </w:rPr>
        <w:t>9</w:t>
      </w:r>
      <w:r w:rsidRPr="00D524CE">
        <w:rPr>
          <w:rStyle w:val="text"/>
          <w:i/>
          <w:iCs/>
          <w:color w:val="FF0000"/>
        </w:rPr>
        <w:t> It</w:t>
      </w:r>
      <w:r w:rsidRPr="00D524CE">
        <w:rPr>
          <w:rStyle w:val="apple-converted-space"/>
          <w:i/>
          <w:iCs/>
          <w:color w:val="FF0000"/>
        </w:rPr>
        <w:t> </w:t>
      </w:r>
      <w:r w:rsidRPr="00D524CE">
        <w:rPr>
          <w:rStyle w:val="text"/>
          <w:i/>
          <w:iCs/>
          <w:color w:val="FF0000"/>
        </w:rPr>
        <w:t>was</w:t>
      </w:r>
      <w:r w:rsidRPr="00D524CE">
        <w:rPr>
          <w:rStyle w:val="apple-converted-space"/>
          <w:i/>
          <w:iCs/>
          <w:color w:val="FF0000"/>
        </w:rPr>
        <w:t> </w:t>
      </w:r>
      <w:r w:rsidRPr="00D524CE">
        <w:rPr>
          <w:rStyle w:val="text"/>
          <w:i/>
          <w:iCs/>
          <w:color w:val="FF0000"/>
        </w:rPr>
        <w:t>symbolic for the present time in which both gifts and sacrifices are offered which cannot make him who performed the service perfect in regard to the</w:t>
      </w:r>
      <w:r w:rsidR="00652D40">
        <w:rPr>
          <w:rStyle w:val="text"/>
          <w:i/>
          <w:iCs/>
          <w:color w:val="FF0000"/>
        </w:rPr>
        <w:t xml:space="preserve"> conscience</w:t>
      </w:r>
      <w:r w:rsidR="002937A6">
        <w:rPr>
          <w:rStyle w:val="text"/>
          <w:i/>
          <w:iCs/>
          <w:color w:val="FF0000"/>
        </w:rPr>
        <w:t xml:space="preserve"> </w:t>
      </w:r>
      <w:r w:rsidR="002937A6">
        <w:rPr>
          <w:rStyle w:val="text"/>
          <w:color w:val="808080" w:themeColor="background1" w:themeShade="80"/>
          <w:sz w:val="20"/>
          <w:szCs w:val="20"/>
        </w:rPr>
        <w:t>(we will jump into that next time)</w:t>
      </w:r>
      <w:r w:rsidR="00652D40">
        <w:rPr>
          <w:rStyle w:val="text"/>
          <w:i/>
          <w:iCs/>
          <w:color w:val="FF0000"/>
        </w:rPr>
        <w:t xml:space="preserve"> -</w:t>
      </w:r>
      <w:r w:rsidR="00652D40">
        <w:rPr>
          <w:rStyle w:val="text"/>
          <w:i/>
          <w:iCs/>
          <w:color w:val="FF0000"/>
          <w:vertAlign w:val="superscript"/>
        </w:rPr>
        <w:t xml:space="preserve">10 </w:t>
      </w:r>
      <w:r w:rsidR="00652D40">
        <w:rPr>
          <w:rStyle w:val="text"/>
          <w:i/>
          <w:iCs/>
          <w:color w:val="FF0000"/>
        </w:rPr>
        <w:t xml:space="preserve">concerned </w:t>
      </w:r>
      <w:r w:rsidRPr="00D524CE">
        <w:rPr>
          <w:rStyle w:val="text"/>
          <w:i/>
          <w:iCs/>
          <w:color w:val="FF0000"/>
        </w:rPr>
        <w:t>only with foods and drinks, various washings, and fleshly ordinances imposed until the time of reformation.</w:t>
      </w:r>
    </w:p>
    <w:p w14:paraId="31921F86" w14:textId="5F47CAFF" w:rsidR="000C076D" w:rsidRDefault="00652D40" w:rsidP="00DF5FCE">
      <w:pPr>
        <w:pStyle w:val="NoSpacing"/>
      </w:pPr>
      <w:r>
        <w:t xml:space="preserve">It was on the Day of Atonement </w:t>
      </w:r>
      <w:r w:rsidRPr="00652D40">
        <w:rPr>
          <w:color w:val="808080" w:themeColor="background1" w:themeShade="80"/>
          <w:sz w:val="20"/>
          <w:szCs w:val="20"/>
        </w:rPr>
        <w:t xml:space="preserve">(a very somber day) </w:t>
      </w:r>
      <w:r>
        <w:t xml:space="preserve">that the High Priest could finally go into the Holiest of All to make atonement for the sin of the nation </w:t>
      </w:r>
      <w:r w:rsidRPr="00652D40">
        <w:rPr>
          <w:color w:val="808080" w:themeColor="background1" w:themeShade="80"/>
          <w:sz w:val="20"/>
          <w:szCs w:val="20"/>
        </w:rPr>
        <w:t>(</w:t>
      </w:r>
      <w:r w:rsidRPr="00652D40">
        <w:rPr>
          <w:color w:val="0070C0"/>
          <w:sz w:val="20"/>
          <w:szCs w:val="20"/>
        </w:rPr>
        <w:t>Lev. 16</w:t>
      </w:r>
      <w:r w:rsidRPr="00652D40">
        <w:rPr>
          <w:color w:val="808080" w:themeColor="background1" w:themeShade="80"/>
          <w:sz w:val="20"/>
          <w:szCs w:val="20"/>
        </w:rPr>
        <w:t>)</w:t>
      </w:r>
      <w:r>
        <w:t>.</w:t>
      </w:r>
      <w:r w:rsidR="000C076D">
        <w:t xml:space="preserve"> And we are told he would have to offer a bull for his own sins first and then </w:t>
      </w:r>
      <w:r w:rsidR="00C76555">
        <w:t xml:space="preserve">offer </w:t>
      </w:r>
      <w:r w:rsidR="000C076D">
        <w:t xml:space="preserve">a goat for the sins of the nation. And you should know he would have been terrified to go in, because if his offering was rejected and there was any sin of his not covered, he was a dead man. Jewish history tells us the people would tie a rope around him and place a bell on his ankle so if they heard it stop </w:t>
      </w:r>
      <w:proofErr w:type="gramStart"/>
      <w:r w:rsidR="000C076D">
        <w:t>ringing</w:t>
      </w:r>
      <w:proofErr w:type="gramEnd"/>
      <w:r w:rsidR="000C076D">
        <w:t xml:space="preserve"> they would know he was dead and could pull him out, since </w:t>
      </w:r>
      <w:r w:rsidR="00B6030E">
        <w:t xml:space="preserve">no </w:t>
      </w:r>
      <w:r w:rsidR="000C076D">
        <w:t>one else could enter for a year.</w:t>
      </w:r>
    </w:p>
    <w:p w14:paraId="1DB21C56" w14:textId="2CA38AFB" w:rsidR="000C076D" w:rsidRDefault="000C076D" w:rsidP="000C076D">
      <w:pPr>
        <w:pStyle w:val="NoSpacing"/>
        <w:numPr>
          <w:ilvl w:val="0"/>
          <w:numId w:val="11"/>
        </w:numPr>
        <w:rPr>
          <w:rStyle w:val="text"/>
        </w:rPr>
      </w:pPr>
      <w:r>
        <w:t xml:space="preserve">Now I don’t know about you, but </w:t>
      </w:r>
      <w:r w:rsidRPr="00CC4414">
        <w:rPr>
          <w:color w:val="BF4E14" w:themeColor="accent2" w:themeShade="BF"/>
        </w:rPr>
        <w:t>I would not draw a lot of comfort from that</w:t>
      </w:r>
      <w:r>
        <w:t xml:space="preserve">, knowing the guy representing me </w:t>
      </w:r>
      <w:r w:rsidRPr="00CC4414">
        <w:rPr>
          <w:u w:val="single"/>
        </w:rPr>
        <w:t>was no better off than I was</w:t>
      </w:r>
      <w:r>
        <w:t>.</w:t>
      </w:r>
      <w:r w:rsidRPr="000C076D">
        <w:t xml:space="preserve"> </w:t>
      </w:r>
      <w:r>
        <w:t xml:space="preserve">But </w:t>
      </w:r>
      <w:r w:rsidRPr="00ED09A3">
        <w:rPr>
          <w:color w:val="0070C0"/>
        </w:rPr>
        <w:t xml:space="preserve">verse 8 </w:t>
      </w:r>
      <w:r>
        <w:t xml:space="preserve">provides for us </w:t>
      </w:r>
      <w:r w:rsidRPr="00CC4414">
        <w:rPr>
          <w:u w:val="single"/>
        </w:rPr>
        <w:t>a nice transition</w:t>
      </w:r>
      <w:r>
        <w:t xml:space="preserve"> in saying “</w:t>
      </w:r>
      <w:r w:rsidRPr="00226D15">
        <w:rPr>
          <w:rStyle w:val="text"/>
          <w:i/>
          <w:color w:val="FF0000"/>
        </w:rPr>
        <w:t xml:space="preserve">that the way into the Holiest of All was </w:t>
      </w:r>
      <w:r w:rsidRPr="00BC57D1">
        <w:rPr>
          <w:rStyle w:val="text"/>
          <w:b/>
          <w:i/>
          <w:color w:val="FF0000"/>
        </w:rPr>
        <w:t>not yet</w:t>
      </w:r>
      <w:r w:rsidRPr="00226D15">
        <w:rPr>
          <w:rStyle w:val="text"/>
          <w:i/>
          <w:color w:val="FF0000"/>
        </w:rPr>
        <w:t xml:space="preserve"> made manifest</w:t>
      </w:r>
      <w:r>
        <w:rPr>
          <w:rStyle w:val="text"/>
        </w:rPr>
        <w:t xml:space="preserve">, indicating that </w:t>
      </w:r>
      <w:r>
        <w:rPr>
          <w:rStyle w:val="text"/>
          <w:shd w:val="clear" w:color="auto" w:fill="D9F2D0" w:themeFill="accent6" w:themeFillTint="33"/>
        </w:rPr>
        <w:t>God both planned for and</w:t>
      </w:r>
      <w:r w:rsidRPr="00CC4414">
        <w:rPr>
          <w:rStyle w:val="text"/>
          <w:shd w:val="clear" w:color="auto" w:fill="D9F2D0" w:themeFill="accent6" w:themeFillTint="33"/>
        </w:rPr>
        <w:t xml:space="preserve"> desired this to change</w:t>
      </w:r>
      <w:r w:rsidR="002937A6">
        <w:rPr>
          <w:rStyle w:val="text"/>
        </w:rPr>
        <w:t>. God had always had on the docket a reformation, not to be confused with the protestant reformation (which He also had in mind to bring about), but a reformation of the covenant, the priesthood, the sacrifice, the tabernacle, and everything else that would give us greater peace and a future with Him.</w:t>
      </w:r>
    </w:p>
    <w:p w14:paraId="0CC94538" w14:textId="3799F7F6" w:rsidR="00E958B6" w:rsidRDefault="002937A6" w:rsidP="00DF5FCE">
      <w:pPr>
        <w:pStyle w:val="NoSpacing"/>
        <w:numPr>
          <w:ilvl w:val="0"/>
          <w:numId w:val="11"/>
        </w:numPr>
      </w:pPr>
      <w:r>
        <w:rPr>
          <w:rStyle w:val="text"/>
        </w:rPr>
        <w:t xml:space="preserve">And just like we discussed last week, the tabernacles and temples had to come down. They were simply in the way of what God was doing and has done. These symbolic things had to give way to </w:t>
      </w:r>
      <w:proofErr w:type="gramStart"/>
      <w:r>
        <w:rPr>
          <w:rStyle w:val="text"/>
        </w:rPr>
        <w:t>the better</w:t>
      </w:r>
      <w:proofErr w:type="gramEnd"/>
      <w:r>
        <w:rPr>
          <w:rStyle w:val="text"/>
        </w:rPr>
        <w:t xml:space="preserve"> realities.</w:t>
      </w:r>
    </w:p>
    <w:tbl>
      <w:tblPr>
        <w:tblStyle w:val="TableGrid"/>
        <w:tblW w:w="0" w:type="auto"/>
        <w:tblLook w:val="04A0" w:firstRow="1" w:lastRow="0" w:firstColumn="1" w:lastColumn="0" w:noHBand="0" w:noVBand="1"/>
      </w:tblPr>
      <w:tblGrid>
        <w:gridCol w:w="10790"/>
      </w:tblGrid>
      <w:tr w:rsidR="00E958B6" w14:paraId="612E889B" w14:textId="77777777" w:rsidTr="00E958B6">
        <w:tc>
          <w:tcPr>
            <w:tcW w:w="10790" w:type="dxa"/>
            <w:shd w:val="clear" w:color="auto" w:fill="DAE9F7" w:themeFill="text2" w:themeFillTint="1A"/>
          </w:tcPr>
          <w:p w14:paraId="19489962" w14:textId="2E5EDBD6" w:rsidR="00FC71B7" w:rsidRDefault="00E958B6" w:rsidP="00DF5FCE">
            <w:pPr>
              <w:pStyle w:val="NoSpacing"/>
            </w:pPr>
            <w:r>
              <w:t xml:space="preserve">Now catch these realities. </w:t>
            </w:r>
            <w:r w:rsidRPr="00E958B6">
              <w:rPr>
                <w:highlight w:val="yellow"/>
              </w:rPr>
              <w:t>1)</w:t>
            </w:r>
            <w:r>
              <w:t xml:space="preserve"> The bread could only last a week and had to be replenished, but Jesus is the bread of eternal life. </w:t>
            </w:r>
            <w:r w:rsidRPr="00E958B6">
              <w:rPr>
                <w:highlight w:val="yellow"/>
              </w:rPr>
              <w:t>2)</w:t>
            </w:r>
            <w:r>
              <w:t xml:space="preserve"> The light had to be cleaned, refilled, and relit. It had to be kept going, but Jesus is the light of the world. And His glory will illuminate eternity. </w:t>
            </w:r>
            <w:r w:rsidRPr="00E958B6">
              <w:rPr>
                <w:highlight w:val="yellow"/>
              </w:rPr>
              <w:t>3)</w:t>
            </w:r>
            <w:r>
              <w:t xml:space="preserve"> The covenant on the tablets of stone </w:t>
            </w:r>
            <w:proofErr w:type="gramStart"/>
            <w:r>
              <w:t>were</w:t>
            </w:r>
            <w:proofErr w:type="gramEnd"/>
            <w:r>
              <w:t xml:space="preserve"> broken </w:t>
            </w:r>
            <w:r>
              <w:lastRenderedPageBreak/>
              <w:t xml:space="preserve">by and because of the people, but Christ fulfilled the Law on our behalf. </w:t>
            </w:r>
            <w:r w:rsidRPr="00E958B6">
              <w:rPr>
                <w:highlight w:val="yellow"/>
              </w:rPr>
              <w:t>4)</w:t>
            </w:r>
            <w:r>
              <w:t xml:space="preserve"> The manna was good for an evening. God</w:t>
            </w:r>
            <w:r w:rsidR="00E37A09">
              <w:t>’</w:t>
            </w:r>
            <w:r>
              <w:t xml:space="preserve">s provision for us is never ending. </w:t>
            </w:r>
            <w:r w:rsidRPr="00E958B6">
              <w:rPr>
                <w:highlight w:val="yellow"/>
              </w:rPr>
              <w:t>5)</w:t>
            </w:r>
            <w:r>
              <w:t xml:space="preserve"> The High priest had to offer a bull for his own sin and </w:t>
            </w:r>
            <w:proofErr w:type="gramStart"/>
            <w:r>
              <w:t>entered into</w:t>
            </w:r>
            <w:proofErr w:type="gramEnd"/>
            <w:r>
              <w:t xml:space="preserve"> the holiest of all trembling. Jesus offered Himself on our behalf and has made it possible for us to boldly </w:t>
            </w:r>
            <w:proofErr w:type="gramStart"/>
            <w:r>
              <w:t>enter into</w:t>
            </w:r>
            <w:proofErr w:type="gramEnd"/>
            <w:r>
              <w:t xml:space="preserve"> the throne room of grace as children of the Living God. </w:t>
            </w:r>
            <w:r w:rsidRPr="00E958B6">
              <w:rPr>
                <w:highlight w:val="yellow"/>
              </w:rPr>
              <w:t>6)</w:t>
            </w:r>
            <w:r>
              <w:t xml:space="preserve"> Even now our prayers are not somehow just outside the presence of </w:t>
            </w:r>
            <w:proofErr w:type="gramStart"/>
            <w:r>
              <w:t>God</w:t>
            </w:r>
            <w:r w:rsidR="002937A6">
              <w:t>,</w:t>
            </w:r>
            <w:r>
              <w:t xml:space="preserve"> but</w:t>
            </w:r>
            <w:proofErr w:type="gramEnd"/>
            <w:r>
              <w:t xml:space="preserve"> are made right in His presence. </w:t>
            </w:r>
          </w:p>
          <w:p w14:paraId="058E5858" w14:textId="6E167D8F" w:rsidR="00FC71B7" w:rsidRDefault="00E958B6" w:rsidP="00FC71B7">
            <w:pPr>
              <w:pStyle w:val="NoSpacing"/>
              <w:numPr>
                <w:ilvl w:val="0"/>
                <w:numId w:val="10"/>
              </w:numPr>
              <w:rPr>
                <w:b/>
                <w:bCs/>
              </w:rPr>
            </w:pPr>
            <w:r w:rsidRPr="00E958B6">
              <w:rPr>
                <w:color w:val="BF4E14" w:themeColor="accent2" w:themeShade="BF"/>
              </w:rPr>
              <w:t xml:space="preserve">Folks, if this stuff doesn’t speak to the needs and desires of your heart, addressing the love and provision of God for you, something </w:t>
            </w:r>
            <w:r w:rsidR="004B7309">
              <w:rPr>
                <w:color w:val="BF4E14" w:themeColor="accent2" w:themeShade="BF"/>
              </w:rPr>
              <w:t xml:space="preserve">is </w:t>
            </w:r>
            <w:r w:rsidRPr="00E958B6">
              <w:rPr>
                <w:color w:val="BF4E14" w:themeColor="accent2" w:themeShade="BF"/>
              </w:rPr>
              <w:t>missing in your understanding</w:t>
            </w:r>
            <w:r>
              <w:t xml:space="preserve">. But it doesn’t have to be. Dig into the </w:t>
            </w:r>
            <w:r w:rsidR="00296FC3">
              <w:t>W</w:t>
            </w:r>
            <w:r>
              <w:t xml:space="preserve">ord and sit quietly with him in prayer. He wants to reveal it to you. </w:t>
            </w:r>
            <w:r w:rsidRPr="002937A6">
              <w:rPr>
                <w:b/>
                <w:bCs/>
              </w:rPr>
              <w:t>That’s why He wrote it all down!</w:t>
            </w:r>
            <w:r w:rsidR="00FC71B7">
              <w:rPr>
                <w:b/>
                <w:bCs/>
              </w:rPr>
              <w:t xml:space="preserve"> </w:t>
            </w:r>
          </w:p>
          <w:p w14:paraId="23D944BB" w14:textId="64EA24B0" w:rsidR="00E958B6" w:rsidRDefault="00FC71B7" w:rsidP="00FC71B7">
            <w:pPr>
              <w:pStyle w:val="NoSpacing"/>
              <w:numPr>
                <w:ilvl w:val="0"/>
                <w:numId w:val="10"/>
              </w:numPr>
            </w:pPr>
            <w:r w:rsidRPr="00FC71B7">
              <w:t>And there is so much more in each of these pieces we discussed today that we did not cover.</w:t>
            </w:r>
          </w:p>
        </w:tc>
      </w:tr>
    </w:tbl>
    <w:p w14:paraId="3248BA2B" w14:textId="77777777" w:rsidR="00E958B6" w:rsidRPr="00F53EC4" w:rsidRDefault="00E958B6" w:rsidP="00DF5FCE">
      <w:pPr>
        <w:pStyle w:val="NoSpacing"/>
        <w:rPr>
          <w:sz w:val="12"/>
          <w:szCs w:val="12"/>
        </w:rPr>
      </w:pPr>
    </w:p>
    <w:p w14:paraId="4ABAD4FA" w14:textId="01DE06DB" w:rsidR="002937A6" w:rsidRPr="002937A6" w:rsidRDefault="002937A6" w:rsidP="002937A6">
      <w:pPr>
        <w:pStyle w:val="NoSpacing"/>
        <w:rPr>
          <w:rStyle w:val="text"/>
        </w:rPr>
      </w:pPr>
      <w:r>
        <w:rPr>
          <w:rStyle w:val="text"/>
        </w:rPr>
        <w:t xml:space="preserve">And we will conclude with </w:t>
      </w:r>
      <w:r w:rsidR="00BE5937">
        <w:rPr>
          <w:rStyle w:val="text"/>
        </w:rPr>
        <w:t xml:space="preserve">reading </w:t>
      </w:r>
      <w:r w:rsidRPr="00FC71B7">
        <w:rPr>
          <w:rStyle w:val="text"/>
          <w:color w:val="0070C0"/>
        </w:rPr>
        <w:t xml:space="preserve">verse 11 </w:t>
      </w:r>
      <w:r>
        <w:rPr>
          <w:rStyle w:val="text"/>
        </w:rPr>
        <w:t xml:space="preserve">and then pick back up </w:t>
      </w:r>
      <w:proofErr w:type="gramStart"/>
      <w:r>
        <w:rPr>
          <w:rStyle w:val="text"/>
        </w:rPr>
        <w:t>there</w:t>
      </w:r>
      <w:proofErr w:type="gramEnd"/>
      <w:r>
        <w:rPr>
          <w:rStyle w:val="text"/>
        </w:rPr>
        <w:t xml:space="preserve"> next time.</w:t>
      </w:r>
    </w:p>
    <w:p w14:paraId="78E6AEC3" w14:textId="64707EBC" w:rsidR="00E878FC" w:rsidRDefault="00DF5FCE" w:rsidP="003D68D1">
      <w:pPr>
        <w:pStyle w:val="NoSpacing"/>
      </w:pPr>
      <w:r w:rsidRPr="00D524CE">
        <w:rPr>
          <w:rStyle w:val="text"/>
          <w:i/>
          <w:iCs/>
          <w:color w:val="FF0000"/>
          <w:vertAlign w:val="superscript"/>
        </w:rPr>
        <w:t>11</w:t>
      </w:r>
      <w:r w:rsidRPr="00D524CE">
        <w:rPr>
          <w:rStyle w:val="text"/>
          <w:i/>
          <w:iCs/>
          <w:color w:val="FF0000"/>
        </w:rPr>
        <w:t> But Christ came</w:t>
      </w:r>
      <w:r w:rsidRPr="00D524CE">
        <w:rPr>
          <w:rStyle w:val="apple-converted-space"/>
          <w:i/>
          <w:iCs/>
          <w:color w:val="FF0000"/>
        </w:rPr>
        <w:t> </w:t>
      </w:r>
      <w:r w:rsidRPr="00D524CE">
        <w:rPr>
          <w:rStyle w:val="text"/>
          <w:i/>
          <w:iCs/>
          <w:color w:val="FF0000"/>
        </w:rPr>
        <w:t>as</w:t>
      </w:r>
      <w:r w:rsidRPr="00D524CE">
        <w:rPr>
          <w:rStyle w:val="apple-converted-space"/>
          <w:i/>
          <w:iCs/>
          <w:color w:val="FF0000"/>
        </w:rPr>
        <w:t> </w:t>
      </w:r>
      <w:r w:rsidRPr="00D524CE">
        <w:rPr>
          <w:rStyle w:val="text"/>
          <w:i/>
          <w:iCs/>
          <w:color w:val="FF0000"/>
        </w:rPr>
        <w:t>High Priest of the good things to come,</w:t>
      </w:r>
      <w:r w:rsidRPr="00D524CE">
        <w:rPr>
          <w:rStyle w:val="apple-converted-space"/>
          <w:i/>
          <w:iCs/>
          <w:color w:val="FF0000"/>
        </w:rPr>
        <w:t> </w:t>
      </w:r>
      <w:r w:rsidRPr="00D524CE">
        <w:rPr>
          <w:rStyle w:val="text"/>
          <w:i/>
          <w:iCs/>
          <w:color w:val="FF0000"/>
        </w:rPr>
        <w:t>with the greater and more perfect tabernacle not made with hands, that is, not of this creation.</w:t>
      </w:r>
      <w:r w:rsidRPr="00D524CE">
        <w:rPr>
          <w:rStyle w:val="apple-converted-space"/>
          <w:i/>
          <w:iCs/>
          <w:color w:val="FF0000"/>
        </w:rPr>
        <w:t> </w:t>
      </w:r>
    </w:p>
    <w:p w14:paraId="1AB0A94A" w14:textId="77777777" w:rsidR="00E91A29" w:rsidRDefault="002937A6" w:rsidP="00DF5FCE">
      <w:pPr>
        <w:pStyle w:val="NoSpacing"/>
      </w:pPr>
      <w:r>
        <w:t>A</w:t>
      </w:r>
      <w:r w:rsidR="003D68D1">
        <w:t xml:space="preserve">ny time we get to talk about </w:t>
      </w:r>
      <w:r w:rsidR="00BE5937" w:rsidRPr="00BE5937">
        <w:rPr>
          <w:highlight w:val="yellow"/>
        </w:rPr>
        <w:t>1)</w:t>
      </w:r>
      <w:r w:rsidR="00BE5937">
        <w:t xml:space="preserve"> </w:t>
      </w:r>
      <w:r w:rsidR="003D68D1">
        <w:t xml:space="preserve">Jesus, </w:t>
      </w:r>
      <w:r w:rsidR="00BE5937" w:rsidRPr="00BE5937">
        <w:rPr>
          <w:highlight w:val="yellow"/>
        </w:rPr>
        <w:t>2)</w:t>
      </w:r>
      <w:r w:rsidR="00BE5937">
        <w:t xml:space="preserve"> </w:t>
      </w:r>
      <w:r w:rsidR="003D68D1">
        <w:t xml:space="preserve">His ministry to us, </w:t>
      </w:r>
      <w:r w:rsidR="00BE5937" w:rsidRPr="00BE5937">
        <w:rPr>
          <w:highlight w:val="yellow"/>
        </w:rPr>
        <w:t>3)</w:t>
      </w:r>
      <w:r w:rsidR="00BE5937">
        <w:t xml:space="preserve"> </w:t>
      </w:r>
      <w:r w:rsidR="003D68D1">
        <w:t>and the things to come, f</w:t>
      </w:r>
      <w:r w:rsidR="003D68D1" w:rsidRPr="00BE5937">
        <w:rPr>
          <w:u w:val="single"/>
        </w:rPr>
        <w:t xml:space="preserve">or some reason I don’t feel like rushing </w:t>
      </w:r>
      <w:r w:rsidR="003D68D1" w:rsidRPr="00BE5937">
        <w:rPr>
          <mc:AlternateContent>
            <mc:Choice Requires="w16se"/>
            <mc:Fallback>
              <w:rFonts w:ascii="Segoe UI Emoji" w:eastAsia="Segoe UI Emoji" w:hAnsi="Segoe UI Emoji" w:cs="Segoe UI Emoji"/>
            </mc:Fallback>
          </mc:AlternateContent>
          <w:sz w:val="20"/>
          <w:szCs w:val="20"/>
          <w:u w:val="single"/>
        </w:rPr>
        <mc:AlternateContent>
          <mc:Choice Requires="w16se">
            <w16se:symEx w16se:font="Segoe UI Emoji" w16se:char="1F60A"/>
          </mc:Choice>
          <mc:Fallback>
            <w:t>😊</w:t>
          </mc:Fallback>
        </mc:AlternateContent>
      </w:r>
      <w:r w:rsidR="003D68D1">
        <w:t xml:space="preserve">. </w:t>
      </w:r>
    </w:p>
    <w:p w14:paraId="05204DC7" w14:textId="595228BF" w:rsidR="00D90AB9" w:rsidRDefault="003D68D1" w:rsidP="00E91A29">
      <w:pPr>
        <w:pStyle w:val="NoSpacing"/>
        <w:numPr>
          <w:ilvl w:val="0"/>
          <w:numId w:val="12"/>
        </w:numPr>
      </w:pPr>
      <w:r>
        <w:t xml:space="preserve">I hope you set some time aside this week to </w:t>
      </w:r>
      <w:proofErr w:type="gramStart"/>
      <w:r>
        <w:t>look into</w:t>
      </w:r>
      <w:proofErr w:type="gramEnd"/>
      <w:r>
        <w:t xml:space="preserve"> these things more. After all, they are eternal realities for those who have put their faith in Jesus. And what great realities they are</w:t>
      </w:r>
      <w:r w:rsidR="00E91A29">
        <w:t>!</w:t>
      </w:r>
    </w:p>
    <w:p w14:paraId="26628A98" w14:textId="77777777" w:rsidR="005B1ADB" w:rsidRDefault="005B1ADB" w:rsidP="005B1ADB">
      <w:pPr>
        <w:pStyle w:val="NoSpacing"/>
      </w:pPr>
    </w:p>
    <w:p w14:paraId="16CB6ECB" w14:textId="77777777" w:rsidR="005B1ADB" w:rsidRDefault="005B1ADB" w:rsidP="005B1ADB">
      <w:pPr>
        <w:pStyle w:val="NoSpacing"/>
      </w:pPr>
    </w:p>
    <w:p w14:paraId="08E71645" w14:textId="2509B98F" w:rsidR="005B1ADB" w:rsidRDefault="005B1ADB" w:rsidP="005B1ADB">
      <w:pPr>
        <w:pStyle w:val="NoSpacing"/>
      </w:pPr>
    </w:p>
    <w:p w14:paraId="59D9B526" w14:textId="109D66EB" w:rsidR="005B1ADB" w:rsidRPr="005B1ADB" w:rsidRDefault="00190AC7" w:rsidP="005B1ADB">
      <w:pPr>
        <w:pStyle w:val="NoSpacing"/>
      </w:pPr>
      <w:r w:rsidRPr="005B1ADB">
        <w:rPr>
          <w:noProof/>
        </w:rPr>
        <w:drawing>
          <wp:anchor distT="0" distB="0" distL="114300" distR="114300" simplePos="0" relativeHeight="251658240" behindDoc="0" locked="0" layoutInCell="1" allowOverlap="1" wp14:anchorId="32E36D02" wp14:editId="746134B3">
            <wp:simplePos x="0" y="0"/>
            <wp:positionH relativeFrom="margin">
              <wp:posOffset>41910</wp:posOffset>
            </wp:positionH>
            <wp:positionV relativeFrom="margin">
              <wp:posOffset>3842808</wp:posOffset>
            </wp:positionV>
            <wp:extent cx="6866255" cy="3496310"/>
            <wp:effectExtent l="0" t="0" r="0" b="8890"/>
            <wp:wrapSquare wrapText="bothSides"/>
            <wp:docPr id="16804575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717" t="5735" r="4891" b="17868"/>
                    <a:stretch>
                      <a:fillRect/>
                    </a:stretch>
                  </pic:blipFill>
                  <pic:spPr bwMode="auto">
                    <a:xfrm>
                      <a:off x="0" y="0"/>
                      <a:ext cx="6866255" cy="34963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076154" w14:textId="26CD1DC0" w:rsidR="005B1ADB" w:rsidRPr="005B1ADB" w:rsidRDefault="005B1ADB" w:rsidP="005B1ADB">
      <w:pPr>
        <w:pStyle w:val="NoSpacing"/>
      </w:pPr>
    </w:p>
    <w:p w14:paraId="062D83EC" w14:textId="309A01AE" w:rsidR="005B1ADB" w:rsidRPr="005B1ADB" w:rsidRDefault="005B1ADB" w:rsidP="005B1ADB">
      <w:pPr>
        <w:pStyle w:val="NoSpacing"/>
        <w:jc w:val="center"/>
      </w:pPr>
      <w:r w:rsidRPr="005B1ADB">
        <w:t>Image from bibletalk.tv</w:t>
      </w:r>
    </w:p>
    <w:p w14:paraId="612068DD" w14:textId="3356D70C" w:rsidR="00305A34" w:rsidRDefault="00305A34">
      <w:pPr>
        <w:spacing w:line="278" w:lineRule="auto"/>
      </w:pPr>
      <w:r>
        <w:br w:type="page"/>
      </w:r>
    </w:p>
    <w:p w14:paraId="4F12144B" w14:textId="4399CE7A" w:rsidR="008B7FD5" w:rsidRDefault="002E01BD" w:rsidP="002E01BD">
      <w:pPr>
        <w:pStyle w:val="NoSpacing"/>
      </w:pPr>
      <w:bookmarkStart w:id="0" w:name="heb813"/>
      <w:r w:rsidRPr="002E01BD">
        <w:lastRenderedPageBreak/>
        <w:t xml:space="preserve">Heb 8:13 NKJV </w:t>
      </w:r>
      <w:bookmarkEnd w:id="0"/>
      <w:r w:rsidR="00847496">
        <w:t>–</w:t>
      </w:r>
      <w:r w:rsidRPr="002E01BD">
        <w:t xml:space="preserve"> </w:t>
      </w:r>
      <w:r w:rsidR="00847496">
        <w:t xml:space="preserve">(13) </w:t>
      </w:r>
      <w:r w:rsidRPr="002E01BD">
        <w:t>In that He says, "A new covenant," He has made the first obsolete. Now what is becoming obsolete and growing old is ready to vanish away.</w:t>
      </w:r>
    </w:p>
    <w:p w14:paraId="2D868966" w14:textId="77777777" w:rsidR="00A54AA9" w:rsidRDefault="00A54AA9" w:rsidP="002E01BD">
      <w:pPr>
        <w:pStyle w:val="NoSpacing"/>
      </w:pPr>
    </w:p>
    <w:p w14:paraId="02489410" w14:textId="35DCB3EB" w:rsidR="00030D25" w:rsidRDefault="00030D25" w:rsidP="00030D25">
      <w:pPr>
        <w:pStyle w:val="NoSpacing"/>
      </w:pPr>
      <w:r>
        <w:t xml:space="preserve">Heb 8:5 NKJV </w:t>
      </w:r>
      <w:r w:rsidR="00847496">
        <w:t>–</w:t>
      </w:r>
      <w:r>
        <w:t xml:space="preserve"> </w:t>
      </w:r>
      <w:r w:rsidR="00847496">
        <w:t xml:space="preserve">(5) </w:t>
      </w:r>
      <w:r>
        <w:t>who serve the copy and shadow of the heavenly things, as Moses was divinely instructed when he was about to make the tabernacle. For He said, "See that you make all things according to the pattern shown you on the mountain."</w:t>
      </w:r>
    </w:p>
    <w:p w14:paraId="071BE551" w14:textId="77777777" w:rsidR="00030D25" w:rsidRDefault="00030D25" w:rsidP="00030D25">
      <w:pPr>
        <w:pStyle w:val="NoSpacing"/>
      </w:pPr>
    </w:p>
    <w:p w14:paraId="66893560" w14:textId="376491B0" w:rsidR="00A80F38" w:rsidRDefault="00A80F38" w:rsidP="00A80F38">
      <w:pPr>
        <w:pStyle w:val="NoSpacing"/>
      </w:pPr>
      <w:bookmarkStart w:id="1" w:name="heb812"/>
      <w:r>
        <w:t>Heb 8:1</w:t>
      </w:r>
      <w:r w:rsidR="0090691E">
        <w:t>-2</w:t>
      </w:r>
      <w:r>
        <w:t xml:space="preserve"> NKJV </w:t>
      </w:r>
      <w:bookmarkEnd w:id="1"/>
      <w:r w:rsidR="00EC75FB">
        <w:t>–</w:t>
      </w:r>
      <w:r>
        <w:t xml:space="preserve"> </w:t>
      </w:r>
      <w:r w:rsidR="00EC75FB">
        <w:t xml:space="preserve">(1) </w:t>
      </w:r>
      <w:r>
        <w:t>Now this is the main point of the things we are saying: We have such a High Priest, who is seated at the right hand of the throne of the Majesty in the heavens,</w:t>
      </w:r>
      <w:r w:rsidR="0090691E">
        <w:t xml:space="preserve"> </w:t>
      </w:r>
      <w:r w:rsidR="00EC75FB">
        <w:t>(</w:t>
      </w:r>
      <w:r w:rsidR="007C67C7">
        <w:t>2</w:t>
      </w:r>
      <w:r w:rsidR="00EC75FB">
        <w:t>)</w:t>
      </w:r>
      <w:r w:rsidR="007C67C7">
        <w:t xml:space="preserve"> </w:t>
      </w:r>
      <w:r>
        <w:t>a Minister of the sanctuary and of the true tabernacle which the Lord erected, and not man.</w:t>
      </w:r>
    </w:p>
    <w:p w14:paraId="2D3CDBF5" w14:textId="77777777" w:rsidR="0090691E" w:rsidRDefault="0090691E" w:rsidP="00A80F38">
      <w:pPr>
        <w:pStyle w:val="NoSpacing"/>
      </w:pPr>
    </w:p>
    <w:p w14:paraId="2CC0CD44" w14:textId="5FF1376C" w:rsidR="0090691E" w:rsidRDefault="00BD25CB" w:rsidP="00A80F38">
      <w:pPr>
        <w:pStyle w:val="NoSpacing"/>
      </w:pPr>
      <w:bookmarkStart w:id="2" w:name="rev1558"/>
      <w:r>
        <w:t>Rev 15</w:t>
      </w:r>
      <w:r w:rsidR="007C67C7">
        <w:t xml:space="preserve">:5-8 NKJV </w:t>
      </w:r>
      <w:bookmarkEnd w:id="2"/>
      <w:r w:rsidR="001F6513">
        <w:t>–</w:t>
      </w:r>
      <w:r w:rsidR="007C67C7">
        <w:t xml:space="preserve"> </w:t>
      </w:r>
      <w:r w:rsidR="001F6513">
        <w:t xml:space="preserve">(5) </w:t>
      </w:r>
      <w:r w:rsidR="00EB5A46" w:rsidRPr="00EB5A46">
        <w:t xml:space="preserve">After these things I looked, and </w:t>
      </w:r>
      <w:proofErr w:type="gramStart"/>
      <w:r w:rsidR="00EB5A46" w:rsidRPr="00EB5A46">
        <w:t>behold,[</w:t>
      </w:r>
      <w:proofErr w:type="spellStart"/>
      <w:proofErr w:type="gramEnd"/>
      <w:r w:rsidR="00EB5A46" w:rsidRPr="00EB5A46">
        <w:t>fn</w:t>
      </w:r>
      <w:proofErr w:type="spellEnd"/>
      <w:r w:rsidR="00EB5A46" w:rsidRPr="00EB5A46">
        <w:t>] the temple of the tabernacle of the testimony in heaven was opened. </w:t>
      </w:r>
      <w:r w:rsidR="001F6513">
        <w:t>(</w:t>
      </w:r>
      <w:r w:rsidR="00EB5A46" w:rsidRPr="00EB5A46">
        <w:t>6</w:t>
      </w:r>
      <w:r w:rsidR="001F6513">
        <w:t>)</w:t>
      </w:r>
      <w:r w:rsidR="00EB5A46" w:rsidRPr="00EB5A46">
        <w:t> And out of the temple came the seven angels having the seven plagues, clothed in pure bright linen, and having their chests girded with golden bands. </w:t>
      </w:r>
      <w:r w:rsidR="001F6513">
        <w:t>(</w:t>
      </w:r>
      <w:r w:rsidR="00EB5A46" w:rsidRPr="00EB5A46">
        <w:t>7</w:t>
      </w:r>
      <w:r w:rsidR="001F6513">
        <w:t>)</w:t>
      </w:r>
      <w:r w:rsidR="00EB5A46" w:rsidRPr="00EB5A46">
        <w:t> Then one of the four living creatures gave to the seven angels seven golden bowls full of the wrath of God who lives forever and ever. </w:t>
      </w:r>
      <w:r w:rsidR="001F6513">
        <w:t>(</w:t>
      </w:r>
      <w:r w:rsidR="00EB5A46" w:rsidRPr="00EB5A46">
        <w:t>8</w:t>
      </w:r>
      <w:r w:rsidR="001F6513">
        <w:t>)</w:t>
      </w:r>
      <w:r w:rsidR="00EB5A46" w:rsidRPr="00EB5A46">
        <w:t> The temple was filled with smoke from the glory of God and from His power, and no one was able to enter the temple till the seven plagues of the seven angels were completed.</w:t>
      </w:r>
    </w:p>
    <w:p w14:paraId="21066232" w14:textId="77777777" w:rsidR="00D65485" w:rsidRDefault="00D65485" w:rsidP="00A80F38">
      <w:pPr>
        <w:pStyle w:val="NoSpacing"/>
      </w:pPr>
    </w:p>
    <w:p w14:paraId="35294CB7" w14:textId="74B5D6F9" w:rsidR="00D65485" w:rsidRDefault="00BD25CB" w:rsidP="00A80F38">
      <w:pPr>
        <w:pStyle w:val="NoSpacing"/>
      </w:pPr>
      <w:bookmarkStart w:id="3" w:name="rev1119"/>
      <w:r w:rsidRPr="00BD25CB">
        <w:t xml:space="preserve">Rev 11:19 NKJV </w:t>
      </w:r>
      <w:bookmarkEnd w:id="3"/>
      <w:r w:rsidR="00847496">
        <w:t>–</w:t>
      </w:r>
      <w:r w:rsidRPr="00BD25CB">
        <w:t xml:space="preserve"> </w:t>
      </w:r>
      <w:r w:rsidR="00847496">
        <w:t xml:space="preserve">(19) </w:t>
      </w:r>
      <w:r w:rsidRPr="00BD25CB">
        <w:t xml:space="preserve">Then the temple of God was opened in heaven, and the ark of His covenant was seen in His temple. And there </w:t>
      </w:r>
      <w:proofErr w:type="gramStart"/>
      <w:r w:rsidRPr="00BD25CB">
        <w:t>were lightnings</w:t>
      </w:r>
      <w:proofErr w:type="gramEnd"/>
      <w:r w:rsidRPr="00BD25CB">
        <w:t xml:space="preserve">, </w:t>
      </w:r>
      <w:proofErr w:type="gramStart"/>
      <w:r w:rsidRPr="00BD25CB">
        <w:t>noises</w:t>
      </w:r>
      <w:proofErr w:type="gramEnd"/>
      <w:r w:rsidRPr="00BD25CB">
        <w:t xml:space="preserve">, </w:t>
      </w:r>
      <w:proofErr w:type="spellStart"/>
      <w:r w:rsidRPr="00BD25CB">
        <w:t>thunderings</w:t>
      </w:r>
      <w:proofErr w:type="spellEnd"/>
      <w:r w:rsidRPr="00BD25CB">
        <w:t>, an earthquake, and great hail.</w:t>
      </w:r>
    </w:p>
    <w:p w14:paraId="76B74D43" w14:textId="77777777" w:rsidR="00090AF8" w:rsidRDefault="00090AF8" w:rsidP="00A80F38">
      <w:pPr>
        <w:pStyle w:val="NoSpacing"/>
      </w:pPr>
    </w:p>
    <w:p w14:paraId="5853D92D" w14:textId="0843720B" w:rsidR="00090AF8" w:rsidRDefault="00090AF8" w:rsidP="00A80F38">
      <w:pPr>
        <w:pStyle w:val="NoSpacing"/>
      </w:pPr>
      <w:bookmarkStart w:id="4" w:name="eze4319"/>
      <w:r w:rsidRPr="00090AF8">
        <w:t xml:space="preserve">Eze 43:1–9 NKJV </w:t>
      </w:r>
      <w:bookmarkEnd w:id="4"/>
      <w:r w:rsidRPr="00090AF8">
        <w:t xml:space="preserve">- (1) Afterward he brought me to the gate, the gate that faces toward the east. (2) And behold, the glory of the God of Israel came from the way of the east. His voice was like the sound of many waters; and the earth shone with His glory. (3) It was like the appearance of the vision which I saw--like the vision which I saw when I came to destroy the city. The visions were like the vision which I saw by the River Chebar; and I fell on my face. (4) And the glory of the LORD came into the temple by way of the gate which faces toward the east. (5) The Spirit lifted me up and brought me into the inner court; and behold, the glory of the LORD filled the temple. (6) Then I heard Him speaking to me from the temple, while a man stood beside me. (7) And He said to me, "Son of man, this is the place of My throne and the place of the soles of My feet, where I will dwell in the midst of the children of Israel forever. No more shall the house of Israel defile My holy name, they nor their kings, by their harlotry or with the carcasses of their kings on their high places. (8) "When they set their threshold by My threshold, and their doorpost by My doorpost, with a wall between them and Me, they defiled My holy name by the abominations which they committed; </w:t>
      </w:r>
      <w:proofErr w:type="gramStart"/>
      <w:r w:rsidRPr="00090AF8">
        <w:t>therefore</w:t>
      </w:r>
      <w:proofErr w:type="gramEnd"/>
      <w:r w:rsidRPr="00090AF8">
        <w:t xml:space="preserve"> I have consumed them in My anger. (9) "Now let them put their harlotry and the carcasses of their kings far away from Me, and I will dwell in their midst forever.</w:t>
      </w:r>
    </w:p>
    <w:p w14:paraId="735131EA" w14:textId="77777777" w:rsidR="007410F4" w:rsidRDefault="007410F4" w:rsidP="00A80F38">
      <w:pPr>
        <w:pStyle w:val="NoSpacing"/>
      </w:pPr>
    </w:p>
    <w:p w14:paraId="28E3B09B" w14:textId="2372A3D0" w:rsidR="007410F4" w:rsidRDefault="007410F4" w:rsidP="00A80F38">
      <w:pPr>
        <w:pStyle w:val="NoSpacing"/>
      </w:pPr>
      <w:bookmarkStart w:id="5" w:name="eze4835"/>
      <w:r w:rsidRPr="007410F4">
        <w:t xml:space="preserve">Eze 48:35 NKJV </w:t>
      </w:r>
      <w:bookmarkEnd w:id="5"/>
      <w:r w:rsidRPr="007410F4">
        <w:t>- (35) "All the way around shall be eighteen thousand cubits; and the name of the city from that day shall be: THE LORD IS THERE."</w:t>
      </w:r>
    </w:p>
    <w:p w14:paraId="73CD802A" w14:textId="77777777" w:rsidR="009C13AE" w:rsidRDefault="009C13AE" w:rsidP="00A80F38">
      <w:pPr>
        <w:pStyle w:val="NoSpacing"/>
      </w:pPr>
    </w:p>
    <w:p w14:paraId="6E3C8C4E" w14:textId="2902E77D" w:rsidR="009C13AE" w:rsidRDefault="009C13AE" w:rsidP="00A80F38">
      <w:pPr>
        <w:pStyle w:val="NoSpacing"/>
      </w:pPr>
      <w:bookmarkStart w:id="6" w:name="rev201115"/>
      <w:r w:rsidRPr="009C13AE">
        <w:t xml:space="preserve">Rev 20:11–15 NKJV </w:t>
      </w:r>
      <w:bookmarkEnd w:id="6"/>
      <w:r w:rsidRPr="009C13AE">
        <w:t xml:space="preserve">- (11) Then I saw a great white throne and Him who sat on it, from whose face the earth and the heaven fled away. And there </w:t>
      </w:r>
      <w:proofErr w:type="gramStart"/>
      <w:r w:rsidRPr="009C13AE">
        <w:t>was found</w:t>
      </w:r>
      <w:proofErr w:type="gramEnd"/>
      <w:r w:rsidRPr="009C13AE">
        <w:t xml:space="preserve"> no place for them. (12) And I saw the dead, small and great, standing before God, and books were opened. And another book was opened, which is the Book of Life. And the dead were judged according to their works, by the things which were written in the books. (13) The sea gave up the dead who were in it, and Death and Hades delivered up the dead who were in them. And they were judged, each one according to his works. (14) Then Death and Hades were cast into the lake of fire. This is the second death. (15) And anyone not found written in the Book of Life was cast into the lake of fire.</w:t>
      </w:r>
    </w:p>
    <w:p w14:paraId="05B35095" w14:textId="77777777" w:rsidR="00050535" w:rsidRDefault="00050535" w:rsidP="00A80F38">
      <w:pPr>
        <w:pStyle w:val="NoSpacing"/>
      </w:pPr>
    </w:p>
    <w:p w14:paraId="32FE46CC" w14:textId="1E8323BC" w:rsidR="00050535" w:rsidRDefault="00847496" w:rsidP="00A80F38">
      <w:pPr>
        <w:pStyle w:val="NoSpacing"/>
      </w:pPr>
      <w:bookmarkStart w:id="7" w:name="isa6517"/>
      <w:r w:rsidRPr="00847496">
        <w:t xml:space="preserve">Isa 65:17 NKJV </w:t>
      </w:r>
      <w:bookmarkEnd w:id="7"/>
      <w:r w:rsidRPr="00847496">
        <w:t>- (17) "For behold, I create new heavens and a new earth; And the former shall not be remembered or come to mind.</w:t>
      </w:r>
    </w:p>
    <w:p w14:paraId="6CAE9E51" w14:textId="77777777" w:rsidR="00847496" w:rsidRDefault="00847496" w:rsidP="00A80F38">
      <w:pPr>
        <w:pStyle w:val="NoSpacing"/>
      </w:pPr>
    </w:p>
    <w:p w14:paraId="379A3AE4" w14:textId="1F4B3F67" w:rsidR="007349E1" w:rsidRDefault="007349E1" w:rsidP="00A80F38">
      <w:pPr>
        <w:pStyle w:val="NoSpacing"/>
      </w:pPr>
      <w:bookmarkStart w:id="8" w:name="pe313"/>
      <w:r w:rsidRPr="007349E1">
        <w:t xml:space="preserve">2Pe 3:13 NKJV </w:t>
      </w:r>
      <w:bookmarkEnd w:id="8"/>
      <w:r w:rsidRPr="007349E1">
        <w:t>- (13) Nevertheless we, according to His promise, look for new heavens and a new earth in which righteousness dwells.</w:t>
      </w:r>
    </w:p>
    <w:p w14:paraId="44DC810A" w14:textId="77777777" w:rsidR="007349E1" w:rsidRDefault="007349E1" w:rsidP="00A80F38">
      <w:pPr>
        <w:pStyle w:val="NoSpacing"/>
      </w:pPr>
    </w:p>
    <w:p w14:paraId="2C652C12" w14:textId="119B0A1F" w:rsidR="007349E1" w:rsidRDefault="00B83F48" w:rsidP="00A80F38">
      <w:pPr>
        <w:pStyle w:val="NoSpacing"/>
      </w:pPr>
      <w:bookmarkStart w:id="9" w:name="rev211"/>
      <w:r w:rsidRPr="00B83F48">
        <w:lastRenderedPageBreak/>
        <w:t xml:space="preserve">Rev 21:1 NKJV </w:t>
      </w:r>
      <w:bookmarkEnd w:id="9"/>
      <w:r w:rsidRPr="00B83F48">
        <w:t xml:space="preserve">- (1) Now I saw a new heaven and a new earth, for the first heaven and the first earth had passed away. </w:t>
      </w:r>
      <w:proofErr w:type="gramStart"/>
      <w:r w:rsidRPr="00B83F48">
        <w:t>Also</w:t>
      </w:r>
      <w:proofErr w:type="gramEnd"/>
      <w:r w:rsidRPr="00B83F48">
        <w:t xml:space="preserve"> there was no more sea.</w:t>
      </w:r>
    </w:p>
    <w:p w14:paraId="45159A24" w14:textId="77777777" w:rsidR="00B83F48" w:rsidRDefault="00B83F48" w:rsidP="00A80F38">
      <w:pPr>
        <w:pStyle w:val="NoSpacing"/>
      </w:pPr>
    </w:p>
    <w:p w14:paraId="3A34157F" w14:textId="16AFD47E" w:rsidR="00B83F48" w:rsidRDefault="00B730FD" w:rsidP="00A80F38">
      <w:pPr>
        <w:pStyle w:val="NoSpacing"/>
      </w:pPr>
      <w:r w:rsidRPr="00B730FD">
        <w:t>Rev 21:22 NKJV - (22) But I saw no temple in it, for the Lord God Almighty and the Lamb are its temple.</w:t>
      </w:r>
    </w:p>
    <w:p w14:paraId="73B48199" w14:textId="77777777" w:rsidR="00B730FD" w:rsidRDefault="00B730FD" w:rsidP="00A80F38">
      <w:pPr>
        <w:pStyle w:val="NoSpacing"/>
      </w:pPr>
    </w:p>
    <w:p w14:paraId="2448B634" w14:textId="4AAD4DA3" w:rsidR="00B730FD" w:rsidRDefault="00171B5E" w:rsidP="00A80F38">
      <w:pPr>
        <w:pStyle w:val="NoSpacing"/>
      </w:pPr>
      <w:bookmarkStart w:id="10" w:name="jo215"/>
      <w:r w:rsidRPr="00171B5E">
        <w:t xml:space="preserve">1Jo 2:15 NKJV </w:t>
      </w:r>
      <w:bookmarkEnd w:id="10"/>
      <w:r w:rsidRPr="00171B5E">
        <w:t>- (15) Do not love the world or the things in the world. If anyone loves the world, the love of the Father is not in him.</w:t>
      </w:r>
    </w:p>
    <w:p w14:paraId="6E490687" w14:textId="77777777" w:rsidR="00B86FB4" w:rsidRDefault="00B86FB4" w:rsidP="00A80F38">
      <w:pPr>
        <w:pStyle w:val="NoSpacing"/>
      </w:pPr>
    </w:p>
    <w:p w14:paraId="5FB70752" w14:textId="69EDED5E" w:rsidR="00B86FB4" w:rsidRDefault="009B13C0" w:rsidP="00A80F38">
      <w:pPr>
        <w:pStyle w:val="NoSpacing"/>
      </w:pPr>
      <w:bookmarkStart w:id="11" w:name="exo253140"/>
      <w:r w:rsidRPr="009B13C0">
        <w:t xml:space="preserve">Exo 25:31–40 </w:t>
      </w:r>
      <w:bookmarkEnd w:id="11"/>
      <w:r w:rsidRPr="009B13C0">
        <w:t xml:space="preserve">NKJV - (31) "You shall also make a lampstand of pure gold; the lampstand shall be of hammered work. Its shaft, its branches, its bowls, its ornamental knobs, and flowers shall be of one piece. (32) "And six branches shall come out of its sides: three branches of the lampstand out of one side, and three branches of the lampstand out of the other side. (33) "Three bowls shall be made like almond blossoms on one branch, with an ornamental knob and a flower, and three bowls made like almond blossoms on the other branch, with an ornamental knob and a flower--and so for the six branches that come out of the lampstand. (34) "On the lampstand itself four bowls shall be made like almond blossoms, each with its ornamental knob and flower. (35) "And there shall be a knob under the first two branches of the same, a knob under the second two branches of the same, and a knob under the third two branches of the same, according to the six branches that extend from the lampstand. (36) "Their knobs and their branches shall be of one piece; all of it shall be one hammered piece of pure gold. (37) "You shall make seven lamps for it, and they shall arrange its lamps so that they give light in front of it. (38) "And its wick-trimmers and their trays shall </w:t>
      </w:r>
      <w:proofErr w:type="gramStart"/>
      <w:r w:rsidRPr="009B13C0">
        <w:t>be of</w:t>
      </w:r>
      <w:proofErr w:type="gramEnd"/>
      <w:r w:rsidRPr="009B13C0">
        <w:t xml:space="preserve"> pure gold. (39) "It shall be made of a talent of pure gold, with all these utensils. (40) "And see to it that you make them according to the pattern which was shown you on the mountain.</w:t>
      </w:r>
    </w:p>
    <w:p w14:paraId="1A240F38" w14:textId="77777777" w:rsidR="006D0D4B" w:rsidRDefault="006D0D4B" w:rsidP="00A80F38">
      <w:pPr>
        <w:pStyle w:val="NoSpacing"/>
      </w:pPr>
    </w:p>
    <w:p w14:paraId="69CAAA26" w14:textId="29BF8A4B" w:rsidR="006D0D4B" w:rsidRDefault="00ED19D7" w:rsidP="00A80F38">
      <w:pPr>
        <w:pStyle w:val="NoSpacing"/>
      </w:pPr>
      <w:bookmarkStart w:id="12" w:name="lev2114"/>
      <w:r w:rsidRPr="00ED19D7">
        <w:t xml:space="preserve">Lev 24:1–4 </w:t>
      </w:r>
      <w:bookmarkEnd w:id="12"/>
      <w:r w:rsidRPr="00ED19D7">
        <w:t xml:space="preserve">NKJV - (1) Then the LORD spoke to Moses, saying: (2) "Command the children of Israel that they bring to </w:t>
      </w:r>
      <w:proofErr w:type="gramStart"/>
      <w:r w:rsidRPr="00ED19D7">
        <w:t>you</w:t>
      </w:r>
      <w:proofErr w:type="gramEnd"/>
      <w:r w:rsidRPr="00ED19D7">
        <w:t xml:space="preserve"> pure oil of pressed olives for the light, to make the lamps burn continually. (3) "Outside the veil of the Testimony, in the tabernacle of meeting, Aaron shall be in charge of it from evening until morning before the LORD continually; it shall be a statute forever in your generations. (4) "He shall be in charge of the lamps on the pure gold lampstand before the LORD continually.</w:t>
      </w:r>
    </w:p>
    <w:p w14:paraId="3B512C57" w14:textId="77777777" w:rsidR="00ED19D7" w:rsidRDefault="00ED19D7" w:rsidP="00A80F38">
      <w:pPr>
        <w:pStyle w:val="NoSpacing"/>
      </w:pPr>
    </w:p>
    <w:p w14:paraId="4BE04935" w14:textId="4FC51811" w:rsidR="00847496" w:rsidRDefault="000858E1" w:rsidP="00A80F38">
      <w:pPr>
        <w:pStyle w:val="NoSpacing"/>
      </w:pPr>
      <w:bookmarkStart w:id="13" w:name="zec416"/>
      <w:r w:rsidRPr="000858E1">
        <w:t xml:space="preserve">Zec 4:1–6 NKJV </w:t>
      </w:r>
      <w:bookmarkEnd w:id="13"/>
      <w:r w:rsidRPr="000858E1">
        <w:t xml:space="preserve">- (1) Now the angel who talked with me came back and wakened me, as a man who is wakened out of his sleep. (2) And he said to me, "What do you see?" </w:t>
      </w:r>
      <w:proofErr w:type="gramStart"/>
      <w:r w:rsidRPr="000858E1">
        <w:t>So</w:t>
      </w:r>
      <w:proofErr w:type="gramEnd"/>
      <w:r w:rsidRPr="000858E1">
        <w:t xml:space="preserve"> I said, "I am looking, and there is a lampstand of solid gold with a bowl on top of it, and on the stand seven lamps with seven pipes to the seven lamps. (3) "Two olive trees are by it, one at the right of the bowl and the other at its left." (4) </w:t>
      </w:r>
      <w:proofErr w:type="gramStart"/>
      <w:r w:rsidRPr="000858E1">
        <w:t>So</w:t>
      </w:r>
      <w:proofErr w:type="gramEnd"/>
      <w:r w:rsidRPr="000858E1">
        <w:t xml:space="preserve"> I answered and spoke to the angel who talked with me, saying, "What are these, my lord?" (5) Then the angel who talked with me answered and said to me, "Do you not know what these are?" And I said, "No, my lord." (6) </w:t>
      </w:r>
      <w:proofErr w:type="gramStart"/>
      <w:r w:rsidRPr="000858E1">
        <w:t>So</w:t>
      </w:r>
      <w:proofErr w:type="gramEnd"/>
      <w:r w:rsidRPr="000858E1">
        <w:t xml:space="preserve"> he answered and said to me: "This is the word of the LORD to Zerubbabel: 'Not by might nor by power, but by My Spirit,' </w:t>
      </w:r>
      <w:proofErr w:type="gramStart"/>
      <w:r w:rsidRPr="000858E1">
        <w:t>Says</w:t>
      </w:r>
      <w:proofErr w:type="gramEnd"/>
      <w:r w:rsidRPr="000858E1">
        <w:t xml:space="preserve"> the LORD of hosts.</w:t>
      </w:r>
    </w:p>
    <w:p w14:paraId="7DFD74ED" w14:textId="77777777" w:rsidR="000858E1" w:rsidRDefault="000858E1" w:rsidP="00A80F38">
      <w:pPr>
        <w:pStyle w:val="NoSpacing"/>
      </w:pPr>
    </w:p>
    <w:p w14:paraId="4436D7B1" w14:textId="1C7D5C5F" w:rsidR="000858E1" w:rsidRDefault="00F67C45" w:rsidP="00A80F38">
      <w:pPr>
        <w:pStyle w:val="NoSpacing"/>
      </w:pPr>
      <w:bookmarkStart w:id="14" w:name="jhn14"/>
      <w:proofErr w:type="spellStart"/>
      <w:r w:rsidRPr="00F67C45">
        <w:t>Jhn</w:t>
      </w:r>
      <w:proofErr w:type="spellEnd"/>
      <w:r w:rsidRPr="00F67C45">
        <w:t xml:space="preserve"> 1:4 NKJV </w:t>
      </w:r>
      <w:bookmarkEnd w:id="14"/>
      <w:r w:rsidRPr="00F67C45">
        <w:t>- (4) In Him was life, and the life was the light of men.</w:t>
      </w:r>
    </w:p>
    <w:p w14:paraId="21134796" w14:textId="77777777" w:rsidR="00331534" w:rsidRDefault="00331534" w:rsidP="00A80F38">
      <w:pPr>
        <w:pStyle w:val="NoSpacing"/>
      </w:pPr>
    </w:p>
    <w:p w14:paraId="490082E2" w14:textId="0ECD2CA8" w:rsidR="006E3E52" w:rsidRDefault="006E3E52" w:rsidP="00A80F38">
      <w:pPr>
        <w:pStyle w:val="NoSpacing"/>
      </w:pPr>
      <w:bookmarkStart w:id="15" w:name="jhn812"/>
      <w:proofErr w:type="spellStart"/>
      <w:r w:rsidRPr="006E3E52">
        <w:t>Jhn</w:t>
      </w:r>
      <w:proofErr w:type="spellEnd"/>
      <w:r w:rsidRPr="006E3E52">
        <w:t xml:space="preserve"> 8:12 NKJV </w:t>
      </w:r>
      <w:bookmarkEnd w:id="15"/>
      <w:r w:rsidRPr="006E3E52">
        <w:t xml:space="preserve">- (12) Then Jesus spoke to them again, saying, "I am the light of the world. He who follows Me shall not walk in </w:t>
      </w:r>
      <w:proofErr w:type="gramStart"/>
      <w:r w:rsidRPr="006E3E52">
        <w:t>darkness, but</w:t>
      </w:r>
      <w:proofErr w:type="gramEnd"/>
      <w:r w:rsidRPr="006E3E52">
        <w:t xml:space="preserve"> have the light of life."</w:t>
      </w:r>
    </w:p>
    <w:p w14:paraId="0573C4DB" w14:textId="77777777" w:rsidR="006E3E52" w:rsidRDefault="006E3E52" w:rsidP="00A80F38">
      <w:pPr>
        <w:pStyle w:val="NoSpacing"/>
      </w:pPr>
    </w:p>
    <w:p w14:paraId="39E28970" w14:textId="2616EC0F" w:rsidR="006E3E52" w:rsidRDefault="006E3E52" w:rsidP="00A80F38">
      <w:pPr>
        <w:pStyle w:val="NoSpacing"/>
      </w:pPr>
      <w:bookmarkStart w:id="16" w:name="jhn95"/>
      <w:proofErr w:type="spellStart"/>
      <w:r w:rsidRPr="006E3E52">
        <w:t>Jhn</w:t>
      </w:r>
      <w:proofErr w:type="spellEnd"/>
      <w:r w:rsidRPr="006E3E52">
        <w:t xml:space="preserve"> 9:5 NKJV </w:t>
      </w:r>
      <w:bookmarkEnd w:id="16"/>
      <w:r w:rsidRPr="006E3E52">
        <w:t>- (5) "As long as I am in the world, I am the light of the world."</w:t>
      </w:r>
    </w:p>
    <w:p w14:paraId="12690D62" w14:textId="77777777" w:rsidR="006E3E52" w:rsidRDefault="006E3E52" w:rsidP="00A80F38">
      <w:pPr>
        <w:pStyle w:val="NoSpacing"/>
      </w:pPr>
    </w:p>
    <w:p w14:paraId="39506DE1" w14:textId="3949DAE4" w:rsidR="006E3E52" w:rsidRDefault="008B409B" w:rsidP="00A80F38">
      <w:pPr>
        <w:pStyle w:val="NoSpacing"/>
      </w:pPr>
      <w:bookmarkStart w:id="17" w:name="lev161213"/>
      <w:r w:rsidRPr="008B409B">
        <w:t xml:space="preserve">Lev 16:12–13 NKJV </w:t>
      </w:r>
      <w:bookmarkEnd w:id="17"/>
      <w:r w:rsidRPr="008B409B">
        <w:t>- (12) "Then he shall take a censer full of burning coals of fire from the altar before the LORD, with his hands full of sweet incense beaten fine, and bring it inside the veil. (13) "And he shall put the incense on the fire before the LORD, that the cloud of incense may cover the mercy seat that is on the Testimony, lest he die.</w:t>
      </w:r>
    </w:p>
    <w:p w14:paraId="4B8B8ACD" w14:textId="77777777" w:rsidR="008B409B" w:rsidRDefault="008B409B" w:rsidP="00A80F38">
      <w:pPr>
        <w:pStyle w:val="NoSpacing"/>
      </w:pPr>
    </w:p>
    <w:p w14:paraId="3C2FBC90" w14:textId="0C94E7EC" w:rsidR="008B409B" w:rsidRDefault="00E81CD0" w:rsidP="00A80F38">
      <w:pPr>
        <w:pStyle w:val="NoSpacing"/>
      </w:pPr>
      <w:bookmarkStart w:id="18" w:name="rev211517"/>
      <w:r w:rsidRPr="00E81CD0">
        <w:t xml:space="preserve">Rev 21:15–17 NKJV </w:t>
      </w:r>
      <w:bookmarkEnd w:id="18"/>
      <w:r w:rsidRPr="00E81CD0">
        <w:t xml:space="preserve">- (15) And he who talked with me had a gold reed to measure the city, its gates, and its wall. (16) The city is laid out as a square; its length is as great as its breadth. And he measured the city with the </w:t>
      </w:r>
      <w:r w:rsidRPr="00E81CD0">
        <w:lastRenderedPageBreak/>
        <w:t>reed: twelve thousand furlongs. Its length, breadth, and height are equal. (17) Then he measured its wall: one hundred and forty-four cubits, according to the measure of a man, that is, of an angel.</w:t>
      </w:r>
    </w:p>
    <w:p w14:paraId="734AF5ED" w14:textId="77777777" w:rsidR="00E81CD0" w:rsidRDefault="00E81CD0" w:rsidP="00A80F38">
      <w:pPr>
        <w:pStyle w:val="NoSpacing"/>
      </w:pPr>
    </w:p>
    <w:p w14:paraId="54F7E4B8" w14:textId="741B7FD9" w:rsidR="00E81CD0" w:rsidRDefault="00EB777B" w:rsidP="00A80F38">
      <w:pPr>
        <w:pStyle w:val="NoSpacing"/>
      </w:pPr>
      <w:bookmarkStart w:id="19" w:name="rev2122"/>
      <w:r w:rsidRPr="00EB777B">
        <w:t xml:space="preserve">Rev 21:22 NKJV </w:t>
      </w:r>
      <w:bookmarkEnd w:id="19"/>
      <w:r w:rsidRPr="00EB777B">
        <w:t>- (22) But I saw no temple in it, for the Lord God Almighty and the Lamb are its temple.</w:t>
      </w:r>
    </w:p>
    <w:p w14:paraId="71C0C942" w14:textId="77777777" w:rsidR="00EB777B" w:rsidRDefault="00EB777B" w:rsidP="00A80F38">
      <w:pPr>
        <w:pStyle w:val="NoSpacing"/>
      </w:pPr>
    </w:p>
    <w:p w14:paraId="71F712F0" w14:textId="6199D55D" w:rsidR="00EB777B" w:rsidRDefault="00503285" w:rsidP="00A80F38">
      <w:pPr>
        <w:pStyle w:val="NoSpacing"/>
      </w:pPr>
      <w:bookmarkStart w:id="20" w:name="rev2123"/>
      <w:r w:rsidRPr="00503285">
        <w:t xml:space="preserve">Rev 21:23 NKJV </w:t>
      </w:r>
      <w:bookmarkEnd w:id="20"/>
      <w:r w:rsidRPr="00503285">
        <w:t>- (23) The city had no need of the sun or of the moon to shine in it, for the glory of God illuminated it. The Lamb is its light.</w:t>
      </w:r>
    </w:p>
    <w:p w14:paraId="10B5C026" w14:textId="77777777" w:rsidR="00503285" w:rsidRDefault="00503285" w:rsidP="00A80F38">
      <w:pPr>
        <w:pStyle w:val="NoSpacing"/>
      </w:pPr>
    </w:p>
    <w:p w14:paraId="4F122D1A" w14:textId="25105561" w:rsidR="00503285" w:rsidRDefault="003224C0" w:rsidP="00A80F38">
      <w:pPr>
        <w:pStyle w:val="NoSpacing"/>
      </w:pPr>
      <w:bookmarkStart w:id="21" w:name="exo1620"/>
      <w:r w:rsidRPr="003224C0">
        <w:t xml:space="preserve">Exo 16:20 NKJV </w:t>
      </w:r>
      <w:bookmarkEnd w:id="21"/>
      <w:r w:rsidRPr="003224C0">
        <w:t>- (20) Notwithstanding they did not heed Moses. But some of them left part of it until morning, and it bred worms and stank. And Moses was angry with them.</w:t>
      </w:r>
    </w:p>
    <w:p w14:paraId="1280278B" w14:textId="77777777" w:rsidR="003224C0" w:rsidRDefault="003224C0" w:rsidP="00A80F38">
      <w:pPr>
        <w:pStyle w:val="NoSpacing"/>
      </w:pPr>
    </w:p>
    <w:p w14:paraId="2E9FB770" w14:textId="62341651" w:rsidR="003224C0" w:rsidRDefault="009B4A2D" w:rsidP="00A80F38">
      <w:pPr>
        <w:pStyle w:val="NoSpacing"/>
      </w:pPr>
      <w:bookmarkStart w:id="22" w:name="exo163234"/>
      <w:r w:rsidRPr="009B4A2D">
        <w:t xml:space="preserve">Exo 16:32–34 NKJV </w:t>
      </w:r>
      <w:bookmarkEnd w:id="22"/>
      <w:r w:rsidRPr="009B4A2D">
        <w:t xml:space="preserve">- (32) Then Moses said, "This is the thing which the LORD has commanded: 'Fill an </w:t>
      </w:r>
      <w:proofErr w:type="spellStart"/>
      <w:r w:rsidRPr="009B4A2D">
        <w:t>omer</w:t>
      </w:r>
      <w:proofErr w:type="spellEnd"/>
      <w:r w:rsidRPr="009B4A2D">
        <w:t xml:space="preserve"> with it, to be kept for your generations, that they may see the bread with which I fed you in the wilderness, when I brought you out of the land of Egypt.' " (33) And Moses said to Aaron, "Take a pot and put an </w:t>
      </w:r>
      <w:proofErr w:type="spellStart"/>
      <w:r w:rsidRPr="009B4A2D">
        <w:t>omer</w:t>
      </w:r>
      <w:proofErr w:type="spellEnd"/>
      <w:r w:rsidRPr="009B4A2D">
        <w:t xml:space="preserve"> of manna in it, and lay it up before the LORD, to be kept for your generations." (34) As the LORD commanded Moses, so Aaron laid it up before the Testimony, to be kept.</w:t>
      </w:r>
    </w:p>
    <w:p w14:paraId="63BBD3AE" w14:textId="77777777" w:rsidR="009B4A2D" w:rsidRDefault="009B4A2D" w:rsidP="00A80F38">
      <w:pPr>
        <w:pStyle w:val="NoSpacing"/>
      </w:pPr>
    </w:p>
    <w:p w14:paraId="28F921DB" w14:textId="68616C3B" w:rsidR="009B4A2D" w:rsidRDefault="00C77DB9" w:rsidP="00A80F38">
      <w:pPr>
        <w:pStyle w:val="NoSpacing"/>
      </w:pPr>
      <w:bookmarkStart w:id="23" w:name="num17111"/>
      <w:r w:rsidRPr="00C77DB9">
        <w:t xml:space="preserve">Num 17:1–11 NKJV </w:t>
      </w:r>
      <w:bookmarkEnd w:id="23"/>
      <w:r w:rsidRPr="00C77DB9">
        <w:t xml:space="preserve">- (1) And the LORD spoke to Moses, saying: (2) "Speak to the children of Israel, and get from them a rod from each father's house, all their leaders according to their fathers' houses--twelve rods. Write each man's name on his rod. (3) "And you shall write Aaron's name on the rod of Levi. For there shall be one </w:t>
      </w:r>
      <w:proofErr w:type="gramStart"/>
      <w:r w:rsidRPr="00C77DB9">
        <w:t>rod</w:t>
      </w:r>
      <w:proofErr w:type="gramEnd"/>
      <w:r w:rsidRPr="00C77DB9">
        <w:t xml:space="preserve"> for the head of each father's house. (4) "Then you shall place them in the tabernacle of meeting before the Testimony, where I meet with you. (5) "And it shall be that the rod of the man whom I choose will blossom; </w:t>
      </w:r>
      <w:proofErr w:type="gramStart"/>
      <w:r w:rsidRPr="00C77DB9">
        <w:t>thus</w:t>
      </w:r>
      <w:proofErr w:type="gramEnd"/>
      <w:r w:rsidRPr="00C77DB9">
        <w:t xml:space="preserve"> I will rid Myself of the complaints of the children of Israel, which they make against you." (6) </w:t>
      </w:r>
      <w:proofErr w:type="gramStart"/>
      <w:r w:rsidRPr="00C77DB9">
        <w:t>So</w:t>
      </w:r>
      <w:proofErr w:type="gramEnd"/>
      <w:r w:rsidRPr="00C77DB9">
        <w:t xml:space="preserve"> Moses spoke to the children of Israel, and each of their leaders gave him a rod apiece, for each leader according to their fathers' houses, twelve rods; and the rod of Aaron was among their rods. (7) And Moses placed the rods before the LORD in the tabernacle of witness. (8) Now it came to pass on the next day that Moses went into the tabernacle of witness, and behold, the rod of Aaron, of the house of Levi, had sprouted and put forth buds, had produced blossoms and yielded ripe almonds. (9) Then Moses brought out all the rods from before the LORD to all the children of Israel; and they looked, and each man took his rod. (10) And the LORD said to Moses, "Bring Aaron's rod back before the Testimony, to be kept as a sign against the rebels, that you may put their complaints away from Me, lest they die." (11) Thus did Moses; just as the LORD had commanded him, so he did.</w:t>
      </w:r>
    </w:p>
    <w:p w14:paraId="46FDFB81" w14:textId="77777777" w:rsidR="009C07A3" w:rsidRDefault="009C07A3" w:rsidP="00A80F38">
      <w:pPr>
        <w:pStyle w:val="NoSpacing"/>
      </w:pPr>
    </w:p>
    <w:p w14:paraId="425CC8F1" w14:textId="1490181D" w:rsidR="009C07A3" w:rsidRDefault="00D014CC" w:rsidP="00A80F38">
      <w:pPr>
        <w:pStyle w:val="NoSpacing"/>
      </w:pPr>
      <w:bookmarkStart w:id="24" w:name="heb85"/>
      <w:r w:rsidRPr="00D014CC">
        <w:t xml:space="preserve">Heb 8:5 NKJV </w:t>
      </w:r>
      <w:bookmarkEnd w:id="24"/>
      <w:r w:rsidRPr="00D014CC">
        <w:t>- (5) who serve the copy and shadow of the heavenly things, as Moses was divinely instructed when he was about to make the tabernacle. For He said, "See that you make all things according to the pattern shown you on the mountain."</w:t>
      </w:r>
    </w:p>
    <w:p w14:paraId="0E17BAFF" w14:textId="77777777" w:rsidR="00C42CFA" w:rsidRDefault="00C42CFA" w:rsidP="00A80F38">
      <w:pPr>
        <w:pStyle w:val="NoSpacing"/>
      </w:pPr>
    </w:p>
    <w:p w14:paraId="660E5867" w14:textId="74F5468A" w:rsidR="00C42CFA" w:rsidRDefault="007F1E9F" w:rsidP="00A80F38">
      <w:pPr>
        <w:pStyle w:val="NoSpacing"/>
      </w:pPr>
      <w:bookmarkStart w:id="25" w:name="sam667"/>
      <w:r w:rsidRPr="007F1E9F">
        <w:t xml:space="preserve">2Sa 6:6–7 NKJV </w:t>
      </w:r>
      <w:bookmarkEnd w:id="25"/>
      <w:r w:rsidRPr="007F1E9F">
        <w:t>- (6) And when they came to Nachon's threshing floor, Uzzah put out his hand to the ark of God and took hold of it, for the oxen stumbled. (7) Then the anger of the LORD was aroused against Uzzah, and God struck him there for his error; and he died there by the ark of God.</w:t>
      </w:r>
    </w:p>
    <w:p w14:paraId="72ACFE1A" w14:textId="77777777" w:rsidR="007F1E9F" w:rsidRDefault="007F1E9F" w:rsidP="00A80F38">
      <w:pPr>
        <w:pStyle w:val="NoSpacing"/>
      </w:pPr>
    </w:p>
    <w:p w14:paraId="344030EF" w14:textId="0E3BA5DE" w:rsidR="007F1E9F" w:rsidRDefault="002D03D4" w:rsidP="00A80F38">
      <w:pPr>
        <w:pStyle w:val="NoSpacing"/>
      </w:pPr>
      <w:bookmarkStart w:id="26" w:name="cor31617"/>
      <w:r w:rsidRPr="002D03D4">
        <w:t xml:space="preserve">1Co 3:16–17 NKJV </w:t>
      </w:r>
      <w:bookmarkEnd w:id="26"/>
      <w:r w:rsidRPr="002D03D4">
        <w:t>- (16) Do you not know that you are the temple of God and that the Spirit of God dwells in you? (17) If anyone defiles the temple of God, God will destroy him. For the temple of God is holy, which temple you are.</w:t>
      </w:r>
    </w:p>
    <w:p w14:paraId="2067E936" w14:textId="77777777" w:rsidR="002D03D4" w:rsidRDefault="002D03D4" w:rsidP="00A80F38">
      <w:pPr>
        <w:pStyle w:val="NoSpacing"/>
      </w:pPr>
    </w:p>
    <w:p w14:paraId="08359091" w14:textId="4C9FFC0E" w:rsidR="002D03D4" w:rsidRDefault="00354F95" w:rsidP="00A80F38">
      <w:pPr>
        <w:pStyle w:val="NoSpacing"/>
      </w:pPr>
      <w:bookmarkStart w:id="27" w:name="cor619"/>
      <w:r w:rsidRPr="00354F95">
        <w:t xml:space="preserve">1Co 6:19 NKJV </w:t>
      </w:r>
      <w:bookmarkEnd w:id="27"/>
      <w:r w:rsidRPr="00354F95">
        <w:t>- (19) Or do you not know that your body is the temple of the Holy Spirit who is in you, whom you have from God, and you are not your own?</w:t>
      </w:r>
    </w:p>
    <w:p w14:paraId="71614535" w14:textId="77777777" w:rsidR="00354F95" w:rsidRDefault="00354F95" w:rsidP="00A80F38">
      <w:pPr>
        <w:pStyle w:val="NoSpacing"/>
      </w:pPr>
    </w:p>
    <w:p w14:paraId="5CD5FF6D" w14:textId="63FEEBCC" w:rsidR="00354F95" w:rsidRDefault="005B1A08" w:rsidP="00A80F38">
      <w:pPr>
        <w:pStyle w:val="NoSpacing"/>
      </w:pPr>
      <w:bookmarkStart w:id="28" w:name="cor616"/>
      <w:r w:rsidRPr="005B1A08">
        <w:t xml:space="preserve">2Co 6:16 NKJV </w:t>
      </w:r>
      <w:bookmarkEnd w:id="28"/>
      <w:r w:rsidRPr="005B1A08">
        <w:t xml:space="preserve">- (16) And what agreement has the temple of God with idols? For you are the temple of the living God. As God has said: "I will dwell in them </w:t>
      </w:r>
      <w:proofErr w:type="gramStart"/>
      <w:r w:rsidRPr="005B1A08">
        <w:t>And</w:t>
      </w:r>
      <w:proofErr w:type="gramEnd"/>
      <w:r w:rsidRPr="005B1A08">
        <w:t xml:space="preserve"> walk among them. I will be their God, </w:t>
      </w:r>
      <w:proofErr w:type="gramStart"/>
      <w:r w:rsidRPr="005B1A08">
        <w:t>And</w:t>
      </w:r>
      <w:proofErr w:type="gramEnd"/>
      <w:r w:rsidRPr="005B1A08">
        <w:t xml:space="preserve"> they shall be My people."</w:t>
      </w:r>
    </w:p>
    <w:p w14:paraId="7BC17CE7" w14:textId="77777777" w:rsidR="005B1A08" w:rsidRDefault="005B1A08" w:rsidP="00A80F38">
      <w:pPr>
        <w:pStyle w:val="NoSpacing"/>
      </w:pPr>
    </w:p>
    <w:p w14:paraId="16142452" w14:textId="70E24EE3" w:rsidR="005B1A08" w:rsidRDefault="00B6278C" w:rsidP="00A80F38">
      <w:pPr>
        <w:pStyle w:val="NoSpacing"/>
      </w:pPr>
      <w:bookmarkStart w:id="29" w:name="rom8911"/>
      <w:r w:rsidRPr="00B6278C">
        <w:t xml:space="preserve">Rom 8:9–11 NKJV </w:t>
      </w:r>
      <w:bookmarkEnd w:id="29"/>
      <w:r w:rsidRPr="00B6278C">
        <w:t xml:space="preserve">- (9) But you are not in the flesh but in the Spirit, if indeed the Spirit of God dwells in you. Now if anyone does not have the Spirit of Christ, he is not His. (10) And if Christ is in you, the body is dead </w:t>
      </w:r>
      <w:r w:rsidRPr="00B6278C">
        <w:lastRenderedPageBreak/>
        <w:t>because of sin, but the Spirit is life because of righteousness. (11) But if the Spirit of Him who raised Jesus from the dead dwells in you, He who raised Christ from the dead will also give life to your mortal bodies through His Spirit who dwells in you.</w:t>
      </w:r>
    </w:p>
    <w:p w14:paraId="5B605C16" w14:textId="77777777" w:rsidR="00B6278C" w:rsidRDefault="00B6278C" w:rsidP="00A80F38">
      <w:pPr>
        <w:pStyle w:val="NoSpacing"/>
      </w:pPr>
    </w:p>
    <w:p w14:paraId="5E38D1BC" w14:textId="77777777" w:rsidR="00B6278C" w:rsidRDefault="00B6278C" w:rsidP="00A80F38">
      <w:pPr>
        <w:pStyle w:val="NoSpacing"/>
      </w:pPr>
    </w:p>
    <w:p w14:paraId="5BD35829" w14:textId="77777777" w:rsidR="00331534" w:rsidRDefault="00331534" w:rsidP="00A80F38">
      <w:pPr>
        <w:pStyle w:val="NoSpacing"/>
      </w:pPr>
    </w:p>
    <w:sectPr w:rsidR="00331534" w:rsidSect="007A7DCB">
      <w:headerReference w:type="first" r:id="rId11"/>
      <w:pgSz w:w="12240" w:h="15840" w:code="1"/>
      <w:pgMar w:top="720" w:right="720" w:bottom="36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D2D34" w14:textId="77777777" w:rsidR="00B1548C" w:rsidRDefault="00B1548C" w:rsidP="007A7DCB">
      <w:pPr>
        <w:spacing w:after="0" w:line="240" w:lineRule="auto"/>
      </w:pPr>
      <w:r>
        <w:separator/>
      </w:r>
    </w:p>
  </w:endnote>
  <w:endnote w:type="continuationSeparator" w:id="0">
    <w:p w14:paraId="0FE04FB9" w14:textId="77777777" w:rsidR="00B1548C" w:rsidRDefault="00B1548C" w:rsidP="007A7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98D78" w14:textId="77777777" w:rsidR="00B1548C" w:rsidRDefault="00B1548C" w:rsidP="007A7DCB">
      <w:pPr>
        <w:spacing w:after="0" w:line="240" w:lineRule="auto"/>
      </w:pPr>
      <w:r>
        <w:separator/>
      </w:r>
    </w:p>
  </w:footnote>
  <w:footnote w:type="continuationSeparator" w:id="0">
    <w:p w14:paraId="296EBEE0" w14:textId="77777777" w:rsidR="00B1548C" w:rsidRDefault="00B1548C" w:rsidP="007A7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FC70" w14:textId="204BD2FF" w:rsidR="007A7DCB" w:rsidRDefault="007A7DCB">
    <w:pPr>
      <w:pStyle w:val="Header"/>
    </w:pPr>
    <w:r w:rsidRPr="007A7DCB">
      <w:t xml:space="preserve">NOTE: After downloading from FCC website and opening file, click Enable Editing at top of screen. This will allow you to </w:t>
    </w:r>
    <w:proofErr w:type="spellStart"/>
    <w:r w:rsidRPr="007A7DCB">
      <w:t>Ctrl+click</w:t>
    </w:r>
    <w:proofErr w:type="spellEnd"/>
    <w:r w:rsidRPr="007A7DCB">
      <w:t xml:space="preserve"> on verse reference to view it and use </w:t>
    </w:r>
    <w:proofErr w:type="spellStart"/>
    <w:r w:rsidRPr="007A7DCB">
      <w:t>Alt+left</w:t>
    </w:r>
    <w:proofErr w:type="spellEnd"/>
    <w:r w:rsidRPr="007A7DCB">
      <w:t xml:space="preserve"> arrow to return to your place in the 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03F34"/>
    <w:multiLevelType w:val="hybridMultilevel"/>
    <w:tmpl w:val="E506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E02C54"/>
    <w:multiLevelType w:val="hybridMultilevel"/>
    <w:tmpl w:val="81A65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0C0ADC"/>
    <w:multiLevelType w:val="hybridMultilevel"/>
    <w:tmpl w:val="7354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7C1240"/>
    <w:multiLevelType w:val="hybridMultilevel"/>
    <w:tmpl w:val="B22AAD12"/>
    <w:lvl w:ilvl="0" w:tplc="F892A74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F2AD1"/>
    <w:multiLevelType w:val="hybridMultilevel"/>
    <w:tmpl w:val="AF5A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4F6B2D"/>
    <w:multiLevelType w:val="hybridMultilevel"/>
    <w:tmpl w:val="FAF2CBFC"/>
    <w:lvl w:ilvl="0" w:tplc="9DDC93E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E654A6"/>
    <w:multiLevelType w:val="hybridMultilevel"/>
    <w:tmpl w:val="4372C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5590A"/>
    <w:multiLevelType w:val="hybridMultilevel"/>
    <w:tmpl w:val="28D82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AC3F52"/>
    <w:multiLevelType w:val="hybridMultilevel"/>
    <w:tmpl w:val="BFA6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F5505A"/>
    <w:multiLevelType w:val="hybridMultilevel"/>
    <w:tmpl w:val="1C9AB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725558"/>
    <w:multiLevelType w:val="hybridMultilevel"/>
    <w:tmpl w:val="BDAAD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A368C8"/>
    <w:multiLevelType w:val="hybridMultilevel"/>
    <w:tmpl w:val="F2D6A134"/>
    <w:lvl w:ilvl="0" w:tplc="F892A74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8680572">
    <w:abstractNumId w:val="6"/>
  </w:num>
  <w:num w:numId="2" w16cid:durableId="525367226">
    <w:abstractNumId w:val="9"/>
  </w:num>
  <w:num w:numId="3" w16cid:durableId="1421834079">
    <w:abstractNumId w:val="2"/>
  </w:num>
  <w:num w:numId="4" w16cid:durableId="34701284">
    <w:abstractNumId w:val="0"/>
  </w:num>
  <w:num w:numId="5" w16cid:durableId="237985573">
    <w:abstractNumId w:val="7"/>
  </w:num>
  <w:num w:numId="6" w16cid:durableId="538123952">
    <w:abstractNumId w:val="10"/>
  </w:num>
  <w:num w:numId="7" w16cid:durableId="213782347">
    <w:abstractNumId w:val="8"/>
  </w:num>
  <w:num w:numId="8" w16cid:durableId="1402630035">
    <w:abstractNumId w:val="1"/>
  </w:num>
  <w:num w:numId="9" w16cid:durableId="1322078658">
    <w:abstractNumId w:val="4"/>
  </w:num>
  <w:num w:numId="10" w16cid:durableId="1880433999">
    <w:abstractNumId w:val="11"/>
  </w:num>
  <w:num w:numId="11" w16cid:durableId="1554535616">
    <w:abstractNumId w:val="5"/>
  </w:num>
  <w:num w:numId="12" w16cid:durableId="1414354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FCE"/>
    <w:rsid w:val="0001771F"/>
    <w:rsid w:val="00030D25"/>
    <w:rsid w:val="00043927"/>
    <w:rsid w:val="000502A2"/>
    <w:rsid w:val="00050535"/>
    <w:rsid w:val="000512D0"/>
    <w:rsid w:val="000858E1"/>
    <w:rsid w:val="00090AF8"/>
    <w:rsid w:val="000A24C6"/>
    <w:rsid w:val="000C076D"/>
    <w:rsid w:val="000F4664"/>
    <w:rsid w:val="000F7BA9"/>
    <w:rsid w:val="00112245"/>
    <w:rsid w:val="00141103"/>
    <w:rsid w:val="00147BCC"/>
    <w:rsid w:val="0015683C"/>
    <w:rsid w:val="00165D64"/>
    <w:rsid w:val="00166560"/>
    <w:rsid w:val="00171B5E"/>
    <w:rsid w:val="00171FAC"/>
    <w:rsid w:val="00172DF7"/>
    <w:rsid w:val="0017564F"/>
    <w:rsid w:val="00190AC7"/>
    <w:rsid w:val="001C3525"/>
    <w:rsid w:val="001F6513"/>
    <w:rsid w:val="00230491"/>
    <w:rsid w:val="00231C49"/>
    <w:rsid w:val="002332CE"/>
    <w:rsid w:val="00256F70"/>
    <w:rsid w:val="002607B4"/>
    <w:rsid w:val="00263613"/>
    <w:rsid w:val="0028763C"/>
    <w:rsid w:val="002937A6"/>
    <w:rsid w:val="00296FC3"/>
    <w:rsid w:val="002A10A4"/>
    <w:rsid w:val="002B4B06"/>
    <w:rsid w:val="002D03D4"/>
    <w:rsid w:val="002D5F00"/>
    <w:rsid w:val="002E01BD"/>
    <w:rsid w:val="002F198B"/>
    <w:rsid w:val="002F30AA"/>
    <w:rsid w:val="00305A34"/>
    <w:rsid w:val="003202C4"/>
    <w:rsid w:val="003224C0"/>
    <w:rsid w:val="00331534"/>
    <w:rsid w:val="003521FC"/>
    <w:rsid w:val="00354F95"/>
    <w:rsid w:val="003C450A"/>
    <w:rsid w:val="003D68D1"/>
    <w:rsid w:val="003E6215"/>
    <w:rsid w:val="004169CE"/>
    <w:rsid w:val="00435205"/>
    <w:rsid w:val="00455BFB"/>
    <w:rsid w:val="00485ED1"/>
    <w:rsid w:val="00491216"/>
    <w:rsid w:val="004B29DB"/>
    <w:rsid w:val="004B7309"/>
    <w:rsid w:val="004D5A5B"/>
    <w:rsid w:val="004E0AFA"/>
    <w:rsid w:val="004E7C40"/>
    <w:rsid w:val="00503285"/>
    <w:rsid w:val="005250FF"/>
    <w:rsid w:val="005319ED"/>
    <w:rsid w:val="00546FBA"/>
    <w:rsid w:val="00572362"/>
    <w:rsid w:val="005903C8"/>
    <w:rsid w:val="00591106"/>
    <w:rsid w:val="005A3081"/>
    <w:rsid w:val="005B1A08"/>
    <w:rsid w:val="005B1ADB"/>
    <w:rsid w:val="005E5841"/>
    <w:rsid w:val="00643EAB"/>
    <w:rsid w:val="00652D40"/>
    <w:rsid w:val="00674A98"/>
    <w:rsid w:val="006A3127"/>
    <w:rsid w:val="006C2931"/>
    <w:rsid w:val="006C70F3"/>
    <w:rsid w:val="006D0D4B"/>
    <w:rsid w:val="006D13BA"/>
    <w:rsid w:val="006E3E52"/>
    <w:rsid w:val="006E4AD9"/>
    <w:rsid w:val="006E62C3"/>
    <w:rsid w:val="007349E1"/>
    <w:rsid w:val="007410F4"/>
    <w:rsid w:val="0079437F"/>
    <w:rsid w:val="00796988"/>
    <w:rsid w:val="007A7DCB"/>
    <w:rsid w:val="007B2DD2"/>
    <w:rsid w:val="007C67C7"/>
    <w:rsid w:val="007D13E1"/>
    <w:rsid w:val="007F1E9F"/>
    <w:rsid w:val="00834F55"/>
    <w:rsid w:val="00837811"/>
    <w:rsid w:val="00840979"/>
    <w:rsid w:val="00846272"/>
    <w:rsid w:val="008468C3"/>
    <w:rsid w:val="00847496"/>
    <w:rsid w:val="00851702"/>
    <w:rsid w:val="0087028D"/>
    <w:rsid w:val="008871C9"/>
    <w:rsid w:val="008B1B8B"/>
    <w:rsid w:val="008B409B"/>
    <w:rsid w:val="008B7FD5"/>
    <w:rsid w:val="008F0057"/>
    <w:rsid w:val="008F3FB6"/>
    <w:rsid w:val="0090691E"/>
    <w:rsid w:val="0092133F"/>
    <w:rsid w:val="00932726"/>
    <w:rsid w:val="00941084"/>
    <w:rsid w:val="00947590"/>
    <w:rsid w:val="00952AB2"/>
    <w:rsid w:val="0096462C"/>
    <w:rsid w:val="009838A4"/>
    <w:rsid w:val="009B13C0"/>
    <w:rsid w:val="009B4A2D"/>
    <w:rsid w:val="009B647C"/>
    <w:rsid w:val="009C07A3"/>
    <w:rsid w:val="009C13AE"/>
    <w:rsid w:val="009E4D56"/>
    <w:rsid w:val="009F3BD6"/>
    <w:rsid w:val="00A04C67"/>
    <w:rsid w:val="00A079D8"/>
    <w:rsid w:val="00A54AA9"/>
    <w:rsid w:val="00A80F38"/>
    <w:rsid w:val="00A8663E"/>
    <w:rsid w:val="00A9721D"/>
    <w:rsid w:val="00B1548C"/>
    <w:rsid w:val="00B1695A"/>
    <w:rsid w:val="00B6030E"/>
    <w:rsid w:val="00B6278C"/>
    <w:rsid w:val="00B65E5F"/>
    <w:rsid w:val="00B730FD"/>
    <w:rsid w:val="00B83F48"/>
    <w:rsid w:val="00B86FB4"/>
    <w:rsid w:val="00BA34B1"/>
    <w:rsid w:val="00BB3C0A"/>
    <w:rsid w:val="00BD0D12"/>
    <w:rsid w:val="00BD25CB"/>
    <w:rsid w:val="00BE5937"/>
    <w:rsid w:val="00BF780A"/>
    <w:rsid w:val="00C42CFA"/>
    <w:rsid w:val="00C60DE6"/>
    <w:rsid w:val="00C73D3F"/>
    <w:rsid w:val="00C75FF7"/>
    <w:rsid w:val="00C76555"/>
    <w:rsid w:val="00C77DB9"/>
    <w:rsid w:val="00CA2836"/>
    <w:rsid w:val="00CA6B86"/>
    <w:rsid w:val="00CB14CD"/>
    <w:rsid w:val="00CD2411"/>
    <w:rsid w:val="00CE1B37"/>
    <w:rsid w:val="00CF575A"/>
    <w:rsid w:val="00D014CC"/>
    <w:rsid w:val="00D306DD"/>
    <w:rsid w:val="00D31347"/>
    <w:rsid w:val="00D63104"/>
    <w:rsid w:val="00D65485"/>
    <w:rsid w:val="00D81644"/>
    <w:rsid w:val="00D90AB9"/>
    <w:rsid w:val="00DA54D8"/>
    <w:rsid w:val="00DD3535"/>
    <w:rsid w:val="00DE6382"/>
    <w:rsid w:val="00DF5FCE"/>
    <w:rsid w:val="00E115D8"/>
    <w:rsid w:val="00E12018"/>
    <w:rsid w:val="00E373FD"/>
    <w:rsid w:val="00E37A09"/>
    <w:rsid w:val="00E40B71"/>
    <w:rsid w:val="00E811FD"/>
    <w:rsid w:val="00E81CD0"/>
    <w:rsid w:val="00E8784D"/>
    <w:rsid w:val="00E878FC"/>
    <w:rsid w:val="00E91A29"/>
    <w:rsid w:val="00E958B6"/>
    <w:rsid w:val="00EB5A46"/>
    <w:rsid w:val="00EB777B"/>
    <w:rsid w:val="00EC75FB"/>
    <w:rsid w:val="00ED19D7"/>
    <w:rsid w:val="00ED4DF7"/>
    <w:rsid w:val="00ED7B64"/>
    <w:rsid w:val="00EE09DE"/>
    <w:rsid w:val="00EE5D0A"/>
    <w:rsid w:val="00F049D1"/>
    <w:rsid w:val="00F10FB2"/>
    <w:rsid w:val="00F23F1D"/>
    <w:rsid w:val="00F346D8"/>
    <w:rsid w:val="00F37B8A"/>
    <w:rsid w:val="00F433D2"/>
    <w:rsid w:val="00F53EC4"/>
    <w:rsid w:val="00F67C45"/>
    <w:rsid w:val="00F83B32"/>
    <w:rsid w:val="00F97DD5"/>
    <w:rsid w:val="00FA568C"/>
    <w:rsid w:val="00FB744A"/>
    <w:rsid w:val="00FB7576"/>
    <w:rsid w:val="00FC71B7"/>
    <w:rsid w:val="00FD0FEC"/>
    <w:rsid w:val="00FD3377"/>
    <w:rsid w:val="00FE53A3"/>
    <w:rsid w:val="00FE5F8E"/>
    <w:rsid w:val="00FF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2B270"/>
  <w15:chartTrackingRefBased/>
  <w15:docId w15:val="{853ED96F-ACFA-4547-9946-4726A5F5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491"/>
    <w:pPr>
      <w:spacing w:line="259" w:lineRule="auto"/>
    </w:pPr>
  </w:style>
  <w:style w:type="paragraph" w:styleId="Heading1">
    <w:name w:val="heading 1"/>
    <w:basedOn w:val="Normal"/>
    <w:next w:val="Normal"/>
    <w:link w:val="Heading1Char"/>
    <w:uiPriority w:val="9"/>
    <w:qFormat/>
    <w:rsid w:val="001C3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5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5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5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5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5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525"/>
    <w:rPr>
      <w:rFonts w:ascii="Calibri" w:eastAsiaTheme="majorEastAsia" w:hAnsi="Calibr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525"/>
    <w:rPr>
      <w:rFonts w:ascii="Calibri" w:eastAsiaTheme="majorEastAsia" w:hAnsi="Calibri" w:cstheme="majorBidi"/>
      <w:i/>
      <w:iCs/>
      <w:color w:val="0F4761" w:themeColor="accent1" w:themeShade="BF"/>
      <w:sz w:val="22"/>
    </w:rPr>
  </w:style>
  <w:style w:type="character" w:customStyle="1" w:styleId="Heading5Char">
    <w:name w:val="Heading 5 Char"/>
    <w:basedOn w:val="DefaultParagraphFont"/>
    <w:link w:val="Heading5"/>
    <w:uiPriority w:val="9"/>
    <w:semiHidden/>
    <w:rsid w:val="001C3525"/>
    <w:rPr>
      <w:rFonts w:ascii="Calibri" w:eastAsiaTheme="majorEastAsia" w:hAnsi="Calibri" w:cstheme="majorBidi"/>
      <w:color w:val="0F4761" w:themeColor="accent1" w:themeShade="BF"/>
      <w:sz w:val="22"/>
    </w:rPr>
  </w:style>
  <w:style w:type="character" w:customStyle="1" w:styleId="Heading6Char">
    <w:name w:val="Heading 6 Char"/>
    <w:basedOn w:val="DefaultParagraphFont"/>
    <w:link w:val="Heading6"/>
    <w:uiPriority w:val="9"/>
    <w:semiHidden/>
    <w:rsid w:val="001C3525"/>
    <w:rPr>
      <w:rFonts w:ascii="Calibri" w:eastAsiaTheme="majorEastAsia" w:hAnsi="Calibri" w:cstheme="majorBidi"/>
      <w:i/>
      <w:iCs/>
      <w:color w:val="595959" w:themeColor="text1" w:themeTint="A6"/>
      <w:sz w:val="22"/>
    </w:rPr>
  </w:style>
  <w:style w:type="character" w:customStyle="1" w:styleId="Heading7Char">
    <w:name w:val="Heading 7 Char"/>
    <w:basedOn w:val="DefaultParagraphFont"/>
    <w:link w:val="Heading7"/>
    <w:uiPriority w:val="9"/>
    <w:semiHidden/>
    <w:rsid w:val="001C3525"/>
    <w:rPr>
      <w:rFonts w:ascii="Calibri" w:eastAsiaTheme="majorEastAsia" w:hAnsi="Calibri" w:cstheme="majorBidi"/>
      <w:color w:val="595959" w:themeColor="text1" w:themeTint="A6"/>
      <w:sz w:val="22"/>
    </w:rPr>
  </w:style>
  <w:style w:type="character" w:customStyle="1" w:styleId="Heading8Char">
    <w:name w:val="Heading 8 Char"/>
    <w:basedOn w:val="DefaultParagraphFont"/>
    <w:link w:val="Heading8"/>
    <w:uiPriority w:val="9"/>
    <w:semiHidden/>
    <w:rsid w:val="001C3525"/>
    <w:rPr>
      <w:rFonts w:ascii="Calibri" w:eastAsiaTheme="majorEastAsia" w:hAnsi="Calibri" w:cstheme="majorBidi"/>
      <w:i/>
      <w:iCs/>
      <w:color w:val="272727" w:themeColor="text1" w:themeTint="D8"/>
      <w:sz w:val="22"/>
    </w:rPr>
  </w:style>
  <w:style w:type="character" w:customStyle="1" w:styleId="Heading9Char">
    <w:name w:val="Heading 9 Char"/>
    <w:basedOn w:val="DefaultParagraphFont"/>
    <w:link w:val="Heading9"/>
    <w:uiPriority w:val="9"/>
    <w:semiHidden/>
    <w:rsid w:val="001C3525"/>
    <w:rPr>
      <w:rFonts w:ascii="Calibri" w:eastAsiaTheme="majorEastAsia" w:hAnsi="Calibri" w:cstheme="majorBidi"/>
      <w:color w:val="272727" w:themeColor="text1" w:themeTint="D8"/>
      <w:sz w:val="22"/>
    </w:rPr>
  </w:style>
  <w:style w:type="paragraph" w:styleId="Title">
    <w:name w:val="Title"/>
    <w:basedOn w:val="Normal"/>
    <w:next w:val="Normal"/>
    <w:link w:val="TitleChar"/>
    <w:uiPriority w:val="10"/>
    <w:qFormat/>
    <w:rsid w:val="001C3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525"/>
    <w:rPr>
      <w:rFonts w:asciiTheme="majorHAnsi" w:eastAsiaTheme="majorEastAsia" w:hAnsiTheme="majorHAnsi" w:cstheme="majorBidi"/>
      <w:color w:val="000000"/>
      <w:spacing w:val="-10"/>
      <w:kern w:val="28"/>
      <w:sz w:val="56"/>
      <w:szCs w:val="56"/>
    </w:rPr>
  </w:style>
  <w:style w:type="paragraph" w:styleId="Subtitle">
    <w:name w:val="Subtitle"/>
    <w:basedOn w:val="Normal"/>
    <w:next w:val="Normal"/>
    <w:link w:val="SubtitleChar"/>
    <w:uiPriority w:val="11"/>
    <w:qFormat/>
    <w:rsid w:val="001C3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525"/>
    <w:rPr>
      <w:rFonts w:ascii="Calibri" w:eastAsiaTheme="majorEastAsia" w:hAnsi="Calibri" w:cstheme="majorBidi"/>
      <w:color w:val="595959" w:themeColor="text1" w:themeTint="A6"/>
      <w:spacing w:val="15"/>
      <w:sz w:val="28"/>
      <w:szCs w:val="28"/>
    </w:rPr>
  </w:style>
  <w:style w:type="paragraph" w:styleId="NoSpacing">
    <w:name w:val="No Spacing"/>
    <w:uiPriority w:val="1"/>
    <w:qFormat/>
    <w:rsid w:val="001C3525"/>
    <w:pPr>
      <w:spacing w:after="0" w:line="240" w:lineRule="auto"/>
    </w:pPr>
  </w:style>
  <w:style w:type="paragraph" w:styleId="ListParagraph">
    <w:name w:val="List Paragraph"/>
    <w:basedOn w:val="Normal"/>
    <w:uiPriority w:val="34"/>
    <w:qFormat/>
    <w:rsid w:val="001C3525"/>
    <w:pPr>
      <w:ind w:left="720"/>
      <w:contextualSpacing/>
    </w:pPr>
  </w:style>
  <w:style w:type="paragraph" w:styleId="Quote">
    <w:name w:val="Quote"/>
    <w:basedOn w:val="Normal"/>
    <w:next w:val="Normal"/>
    <w:link w:val="QuoteChar"/>
    <w:uiPriority w:val="29"/>
    <w:qFormat/>
    <w:rsid w:val="001C3525"/>
    <w:pPr>
      <w:spacing w:before="160"/>
      <w:jc w:val="center"/>
    </w:pPr>
    <w:rPr>
      <w:i/>
      <w:iCs/>
      <w:color w:val="404040" w:themeColor="text1" w:themeTint="BF"/>
    </w:rPr>
  </w:style>
  <w:style w:type="character" w:customStyle="1" w:styleId="QuoteChar">
    <w:name w:val="Quote Char"/>
    <w:basedOn w:val="DefaultParagraphFont"/>
    <w:link w:val="Quote"/>
    <w:uiPriority w:val="29"/>
    <w:rsid w:val="001C3525"/>
    <w:rPr>
      <w:rFonts w:ascii="Calibri" w:hAnsi="Calibri" w:cs="Calibri"/>
      <w:i/>
      <w:iCs/>
      <w:color w:val="404040" w:themeColor="text1" w:themeTint="BF"/>
      <w:sz w:val="22"/>
    </w:rPr>
  </w:style>
  <w:style w:type="paragraph" w:styleId="IntenseQuote">
    <w:name w:val="Intense Quote"/>
    <w:basedOn w:val="Normal"/>
    <w:next w:val="Normal"/>
    <w:link w:val="IntenseQuoteChar"/>
    <w:uiPriority w:val="30"/>
    <w:qFormat/>
    <w:rsid w:val="001C3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525"/>
    <w:rPr>
      <w:rFonts w:ascii="Calibri" w:hAnsi="Calibri" w:cs="Calibri"/>
      <w:i/>
      <w:iCs/>
      <w:color w:val="0F4761" w:themeColor="accent1" w:themeShade="BF"/>
      <w:sz w:val="22"/>
    </w:rPr>
  </w:style>
  <w:style w:type="character" w:styleId="IntenseEmphasis">
    <w:name w:val="Intense Emphasis"/>
    <w:basedOn w:val="DefaultParagraphFont"/>
    <w:uiPriority w:val="21"/>
    <w:qFormat/>
    <w:rsid w:val="001C3525"/>
    <w:rPr>
      <w:i/>
      <w:iCs/>
      <w:color w:val="0F4761" w:themeColor="accent1" w:themeShade="BF"/>
    </w:rPr>
  </w:style>
  <w:style w:type="character" w:styleId="IntenseReference">
    <w:name w:val="Intense Reference"/>
    <w:basedOn w:val="DefaultParagraphFont"/>
    <w:uiPriority w:val="32"/>
    <w:qFormat/>
    <w:rsid w:val="001C3525"/>
    <w:rPr>
      <w:b/>
      <w:bCs/>
      <w:smallCaps/>
      <w:color w:val="0F4761" w:themeColor="accent1" w:themeShade="BF"/>
      <w:spacing w:val="5"/>
    </w:rPr>
  </w:style>
  <w:style w:type="character" w:customStyle="1" w:styleId="text">
    <w:name w:val="text"/>
    <w:basedOn w:val="DefaultParagraphFont"/>
    <w:rsid w:val="00DF5FCE"/>
  </w:style>
  <w:style w:type="character" w:customStyle="1" w:styleId="apple-converted-space">
    <w:name w:val="apple-converted-space"/>
    <w:basedOn w:val="DefaultParagraphFont"/>
    <w:rsid w:val="00DF5FCE"/>
  </w:style>
  <w:style w:type="table" w:styleId="TableGrid">
    <w:name w:val="Table Grid"/>
    <w:basedOn w:val="TableNormal"/>
    <w:uiPriority w:val="39"/>
    <w:rsid w:val="00230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5F00"/>
    <w:rPr>
      <w:color w:val="467886" w:themeColor="hyperlink"/>
      <w:u w:val="single"/>
    </w:rPr>
  </w:style>
  <w:style w:type="character" w:styleId="UnresolvedMention">
    <w:name w:val="Unresolved Mention"/>
    <w:basedOn w:val="DefaultParagraphFont"/>
    <w:uiPriority w:val="99"/>
    <w:semiHidden/>
    <w:unhideWhenUsed/>
    <w:rsid w:val="002D5F00"/>
    <w:rPr>
      <w:color w:val="605E5C"/>
      <w:shd w:val="clear" w:color="auto" w:fill="E1DFDD"/>
    </w:rPr>
  </w:style>
  <w:style w:type="character" w:styleId="FollowedHyperlink">
    <w:name w:val="FollowedHyperlink"/>
    <w:basedOn w:val="DefaultParagraphFont"/>
    <w:uiPriority w:val="99"/>
    <w:semiHidden/>
    <w:unhideWhenUsed/>
    <w:rsid w:val="00FF6DA1"/>
    <w:rPr>
      <w:color w:val="96607D" w:themeColor="followedHyperlink"/>
      <w:u w:val="single"/>
    </w:rPr>
  </w:style>
  <w:style w:type="paragraph" w:styleId="Header">
    <w:name w:val="header"/>
    <w:basedOn w:val="Normal"/>
    <w:link w:val="HeaderChar"/>
    <w:uiPriority w:val="99"/>
    <w:unhideWhenUsed/>
    <w:rsid w:val="007A7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DCB"/>
  </w:style>
  <w:style w:type="paragraph" w:styleId="Footer">
    <w:name w:val="footer"/>
    <w:basedOn w:val="Normal"/>
    <w:link w:val="FooterChar"/>
    <w:uiPriority w:val="99"/>
    <w:unhideWhenUsed/>
    <w:rsid w:val="007A7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48abe7-b2db-4f4b-9ca4-f75d7e3e05bc">
      <Terms xmlns="http://schemas.microsoft.com/office/infopath/2007/PartnerControls"/>
    </lcf76f155ced4ddcb4097134ff3c332f>
    <TaxCatchAll xmlns="1acb0bdf-a025-4aca-8d0c-755bc2f10b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D6A6D2C4F5C74FBF7926543891833A" ma:contentTypeVersion="11" ma:contentTypeDescription="Create a new document." ma:contentTypeScope="" ma:versionID="d2d4c46e7151933f5d9fe0759183b276">
  <xsd:schema xmlns:xsd="http://www.w3.org/2001/XMLSchema" xmlns:xs="http://www.w3.org/2001/XMLSchema" xmlns:p="http://schemas.microsoft.com/office/2006/metadata/properties" xmlns:ns2="4b48abe7-b2db-4f4b-9ca4-f75d7e3e05bc" xmlns:ns3="1acb0bdf-a025-4aca-8d0c-755bc2f10baf" targetNamespace="http://schemas.microsoft.com/office/2006/metadata/properties" ma:root="true" ma:fieldsID="6b34c78b8744a378a6c8b1f45f20bb32" ns2:_="" ns3:_="">
    <xsd:import namespace="4b48abe7-b2db-4f4b-9ca4-f75d7e3e05bc"/>
    <xsd:import namespace="1acb0bdf-a025-4aca-8d0c-755bc2f10b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8abe7-b2db-4f4b-9ca4-f75d7e3e0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bf5ad22-1c5a-4b1a-a744-e86b82524e3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b0bdf-a025-4aca-8d0c-755bc2f10ba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81c4d4-dd23-4c5b-8775-1c2fb700f6c1}" ma:internalName="TaxCatchAll" ma:showField="CatchAllData" ma:web="1acb0bdf-a025-4aca-8d0c-755bc2f10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9BE88F-0730-4CFE-8ACB-A1BF2010B1CC}">
  <ds:schemaRefs>
    <ds:schemaRef ds:uri="http://schemas.microsoft.com/office/2006/metadata/properties"/>
    <ds:schemaRef ds:uri="http://schemas.microsoft.com/office/infopath/2007/PartnerControls"/>
    <ds:schemaRef ds:uri="4b48abe7-b2db-4f4b-9ca4-f75d7e3e05bc"/>
    <ds:schemaRef ds:uri="1acb0bdf-a025-4aca-8d0c-755bc2f10baf"/>
  </ds:schemaRefs>
</ds:datastoreItem>
</file>

<file path=customXml/itemProps2.xml><?xml version="1.0" encoding="utf-8"?>
<ds:datastoreItem xmlns:ds="http://schemas.openxmlformats.org/officeDocument/2006/customXml" ds:itemID="{51B2984F-2937-4AED-9E14-E8A52BB64515}">
  <ds:schemaRefs>
    <ds:schemaRef ds:uri="http://schemas.microsoft.com/sharepoint/v3/contenttype/forms"/>
  </ds:schemaRefs>
</ds:datastoreItem>
</file>

<file path=customXml/itemProps3.xml><?xml version="1.0" encoding="utf-8"?>
<ds:datastoreItem xmlns:ds="http://schemas.openxmlformats.org/officeDocument/2006/customXml" ds:itemID="{DC56BAFB-84D5-45B6-B6AD-32B3C3342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8abe7-b2db-4f4b-9ca4-f75d7e3e05bc"/>
    <ds:schemaRef ds:uri="1acb0bdf-a025-4aca-8d0c-755bc2f10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8</Pages>
  <Words>4786</Words>
  <Characters>27284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LLoyd</dc:creator>
  <cp:keywords/>
  <dc:description/>
  <cp:lastModifiedBy>Gidget Barth</cp:lastModifiedBy>
  <cp:revision>98</cp:revision>
  <dcterms:created xsi:type="dcterms:W3CDTF">2026-05-02T02:15:00Z</dcterms:created>
  <dcterms:modified xsi:type="dcterms:W3CDTF">2026-05-02T05:17:00Z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0x010100E2D6A6D2C4F5C74FBF7926543891833A</vt:lpwstr>
  </property>
  <property fmtid="{D5CDD505-2E9C-101B-9397-08002B2CF9AE}" pid="3" name="MediaServiceImageTags">
    <vt:lpwstr/>
  </property>
</Properties>
</file>